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36" w:rsidRDefault="00974936" w:rsidP="00974936">
      <w:pPr>
        <w:spacing w:after="120" w:line="264" w:lineRule="auto"/>
        <w:ind w:right="26"/>
        <w:jc w:val="both"/>
        <w:rPr>
          <w:rFonts w:ascii="Times New Roman" w:hAnsi="Times New Roman"/>
          <w:b/>
        </w:rPr>
      </w:pPr>
      <w:r w:rsidRPr="00CF5EB8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  <w:r w:rsidRPr="00CF5EB8">
        <w:rPr>
          <w:rFonts w:ascii="Times New Roman" w:hAnsi="Times New Roman"/>
          <w:b/>
        </w:rPr>
        <w:t>.</w:t>
      </w:r>
      <w:r w:rsidR="00C30835">
        <w:rPr>
          <w:rFonts w:ascii="Times New Roman" w:hAnsi="Times New Roman"/>
          <w:b/>
        </w:rPr>
        <w:t>07</w:t>
      </w:r>
      <w:r w:rsidRPr="00CF5EB8">
        <w:rPr>
          <w:rFonts w:ascii="Times New Roman" w:hAnsi="Times New Roman"/>
          <w:b/>
        </w:rPr>
        <w:t>.</w:t>
      </w:r>
      <w:r w:rsidR="00C30835">
        <w:rPr>
          <w:rFonts w:ascii="Times New Roman" w:hAnsi="Times New Roman"/>
          <w:b/>
        </w:rPr>
        <w:t>19</w:t>
      </w:r>
    </w:p>
    <w:p w:rsidR="00912543" w:rsidRDefault="00912543" w:rsidP="00974936">
      <w:pPr>
        <w:spacing w:after="120" w:line="264" w:lineRule="auto"/>
        <w:ind w:right="26"/>
        <w:jc w:val="both"/>
        <w:rPr>
          <w:rFonts w:ascii="Times New Roman" w:eastAsiaTheme="minorHAnsi" w:hAnsi="Times New Roman"/>
          <w:b/>
          <w:bCs/>
        </w:rPr>
      </w:pPr>
      <w:r w:rsidRPr="0093089F">
        <w:rPr>
          <w:rFonts w:ascii="Times New Roman" w:eastAsiaTheme="minorHAnsi" w:hAnsi="Times New Roman"/>
          <w:b/>
          <w:bCs/>
        </w:rPr>
        <w:t xml:space="preserve">Informacja dla użytkowników „Instrukcji wypełniania zgłoszeń celnych” dotycząca zmian </w:t>
      </w:r>
      <w:r>
        <w:rPr>
          <w:rFonts w:ascii="Times New Roman" w:eastAsiaTheme="minorHAnsi" w:hAnsi="Times New Roman"/>
          <w:b/>
          <w:bCs/>
        </w:rPr>
        <w:t xml:space="preserve">w zakresie </w:t>
      </w:r>
      <w:r>
        <w:rPr>
          <w:rFonts w:ascii="Times New Roman" w:eastAsiaTheme="minorHAnsi" w:hAnsi="Times New Roman"/>
          <w:b/>
          <w:bCs/>
        </w:rPr>
        <w:t>wykazu kodów procedur oraz kurierskiego</w:t>
      </w:r>
      <w:r>
        <w:rPr>
          <w:rFonts w:ascii="Times New Roman" w:eastAsiaTheme="minorHAnsi" w:hAnsi="Times New Roman"/>
          <w:b/>
          <w:bCs/>
        </w:rPr>
        <w:t xml:space="preserve"> zgłosze</w:t>
      </w:r>
      <w:r>
        <w:rPr>
          <w:rFonts w:ascii="Times New Roman" w:eastAsiaTheme="minorHAnsi" w:hAnsi="Times New Roman"/>
          <w:b/>
          <w:bCs/>
        </w:rPr>
        <w:t>nia</w:t>
      </w:r>
      <w:r>
        <w:rPr>
          <w:rFonts w:ascii="Times New Roman" w:eastAsiaTheme="minorHAnsi" w:hAnsi="Times New Roman"/>
          <w:b/>
          <w:bCs/>
        </w:rPr>
        <w:t xml:space="preserve"> wywozow</w:t>
      </w:r>
      <w:r>
        <w:rPr>
          <w:rFonts w:ascii="Times New Roman" w:eastAsiaTheme="minorHAnsi" w:hAnsi="Times New Roman"/>
          <w:b/>
          <w:bCs/>
        </w:rPr>
        <w:t>ego</w:t>
      </w:r>
      <w:bookmarkStart w:id="0" w:name="_GoBack"/>
      <w:bookmarkEnd w:id="0"/>
    </w:p>
    <w:p w:rsidR="00C30835" w:rsidRDefault="00C30835" w:rsidP="00C30835">
      <w:pPr>
        <w:spacing w:after="120" w:line="264" w:lineRule="auto"/>
        <w:ind w:right="26"/>
        <w:jc w:val="both"/>
        <w:rPr>
          <w:rFonts w:ascii="Times New Roman" w:hAnsi="Times New Roman"/>
        </w:rPr>
      </w:pPr>
      <w:r w:rsidRPr="00FA1758">
        <w:rPr>
          <w:rFonts w:ascii="Times New Roman" w:hAnsi="Times New Roman"/>
        </w:rPr>
        <w:t>Ministerstw</w:t>
      </w:r>
      <w:r w:rsidR="00023AF4">
        <w:rPr>
          <w:rFonts w:ascii="Times New Roman" w:hAnsi="Times New Roman"/>
        </w:rPr>
        <w:t>o</w:t>
      </w:r>
      <w:r w:rsidRPr="00FA1758">
        <w:rPr>
          <w:rFonts w:ascii="Times New Roman" w:hAnsi="Times New Roman"/>
        </w:rPr>
        <w:t xml:space="preserve"> Finansów uprzejmie informuje, że w </w:t>
      </w:r>
      <w:r w:rsidRPr="00FA1758">
        <w:rPr>
          <w:rFonts w:ascii="Times New Roman" w:hAnsi="Times New Roman"/>
          <w:i/>
        </w:rPr>
        <w:t>Instrukcji wypełniania zgłoszeń celnych</w:t>
      </w:r>
      <w:r w:rsidRPr="00FA1758">
        <w:rPr>
          <w:rFonts w:ascii="Times New Roman" w:hAnsi="Times New Roman"/>
        </w:rPr>
        <w:t xml:space="preserve"> w wersji 1.16 z dnia 28.04.2016 r., wprowadza się</w:t>
      </w:r>
      <w:r>
        <w:rPr>
          <w:rFonts w:ascii="Times New Roman" w:hAnsi="Times New Roman"/>
        </w:rPr>
        <w:t xml:space="preserve"> następujące</w:t>
      </w:r>
      <w:r w:rsidRPr="00FA17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zmiany:</w:t>
      </w:r>
    </w:p>
    <w:p w:rsidR="00C30835" w:rsidRDefault="00C30835" w:rsidP="00C30835">
      <w:pPr>
        <w:spacing w:after="120" w:line="264" w:lineRule="auto"/>
        <w:ind w:right="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Pr="002F7E0A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 xml:space="preserve">Części IV, w opisie Pola 37, w </w:t>
      </w:r>
      <w:r w:rsidRPr="002F7E0A">
        <w:rPr>
          <w:rFonts w:ascii="Times New Roman" w:hAnsi="Times New Roman"/>
        </w:rPr>
        <w:t>tabeli zawierającej wykaz dopuszczalnych zestawień kodów procedur</w:t>
      </w:r>
      <w:r>
        <w:rPr>
          <w:rFonts w:ascii="Times New Roman" w:hAnsi="Times New Roman"/>
        </w:rPr>
        <w:t xml:space="preserve"> (str. 142), dodaje się następujący zestaw kodów procedur: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23"/>
        <w:gridCol w:w="8657"/>
      </w:tblGrid>
      <w:tr w:rsidR="00C30835" w:rsidRPr="00C07311" w:rsidTr="003B1F7C">
        <w:tc>
          <w:tcPr>
            <w:tcW w:w="523" w:type="dxa"/>
          </w:tcPr>
          <w:p w:rsidR="00C30835" w:rsidRPr="00240AC5" w:rsidRDefault="00C30835" w:rsidP="003B1F7C">
            <w:pPr>
              <w:rPr>
                <w:rFonts w:ascii="Times New Roman" w:hAnsi="Times New Roman"/>
              </w:rPr>
            </w:pPr>
            <w:r w:rsidRPr="00240AC5">
              <w:rPr>
                <w:rFonts w:ascii="Times New Roman" w:hAnsi="Times New Roman"/>
              </w:rPr>
              <w:t>49:</w:t>
            </w:r>
          </w:p>
        </w:tc>
        <w:tc>
          <w:tcPr>
            <w:tcW w:w="8820" w:type="dxa"/>
          </w:tcPr>
          <w:p w:rsidR="00C30835" w:rsidRPr="00240AC5" w:rsidRDefault="00C30835" w:rsidP="003B1F7C">
            <w:pPr>
              <w:rPr>
                <w:rFonts w:ascii="Times New Roman" w:hAnsi="Times New Roman"/>
              </w:rPr>
            </w:pPr>
            <w:r w:rsidRPr="00240AC5">
              <w:rPr>
                <w:rFonts w:ascii="Times New Roman" w:hAnsi="Times New Roman"/>
              </w:rPr>
              <w:t>4900, 4910, 4978</w:t>
            </w:r>
          </w:p>
        </w:tc>
      </w:tr>
    </w:tbl>
    <w:p w:rsidR="00C30835" w:rsidRDefault="00C30835" w:rsidP="00C30835">
      <w:pPr>
        <w:pStyle w:val="Akapitzlist"/>
        <w:ind w:hanging="360"/>
        <w:rPr>
          <w:rFonts w:ascii="Arial" w:hAnsi="Arial" w:cs="Arial"/>
          <w:color w:val="00B050"/>
          <w:sz w:val="20"/>
          <w:szCs w:val="20"/>
        </w:rPr>
      </w:pPr>
    </w:p>
    <w:p w:rsidR="00C30835" w:rsidRDefault="00C30835" w:rsidP="00C30835">
      <w:pPr>
        <w:pStyle w:val="Akapitzlist"/>
        <w:ind w:hanging="360"/>
        <w:rPr>
          <w:rFonts w:ascii="Arial" w:hAnsi="Arial" w:cs="Arial"/>
          <w:color w:val="00B050"/>
          <w:sz w:val="20"/>
          <w:szCs w:val="20"/>
        </w:rPr>
      </w:pPr>
    </w:p>
    <w:p w:rsidR="00C30835" w:rsidRDefault="00C30835" w:rsidP="00C30835">
      <w:pPr>
        <w:spacing w:line="264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2) w Części IX, w S</w:t>
      </w:r>
      <w:r w:rsidRPr="00ED565A">
        <w:rPr>
          <w:rFonts w:ascii="Times New Roman" w:hAnsi="Times New Roman"/>
        </w:rPr>
        <w:t>ekcji B</w:t>
      </w:r>
      <w:r>
        <w:rPr>
          <w:rFonts w:ascii="Times New Roman" w:hAnsi="Times New Roman"/>
        </w:rPr>
        <w:t>.</w:t>
      </w:r>
      <w:r w:rsidRPr="00ED565A">
        <w:rPr>
          <w:rFonts w:ascii="Times New Roman" w:hAnsi="Times New Roman"/>
        </w:rPr>
        <w:t xml:space="preserve"> „Wypełnianie zgłoszenia kurierskiego w systemie AES”</w:t>
      </w:r>
      <w:r>
        <w:rPr>
          <w:rFonts w:ascii="Times New Roman" w:hAnsi="Times New Roman"/>
        </w:rPr>
        <w:t xml:space="preserve"> (str. 257) wprowadza się zmianę</w:t>
      </w:r>
      <w:r w:rsidRPr="00ED565A">
        <w:rPr>
          <w:rFonts w:ascii="Times New Roman" w:hAnsi="Times New Roman"/>
        </w:rPr>
        <w:t xml:space="preserve"> do opisu Pola 8:</w:t>
      </w:r>
    </w:p>
    <w:p w:rsidR="00C30835" w:rsidRPr="00ED565A" w:rsidRDefault="00C30835" w:rsidP="00C30835">
      <w:pPr>
        <w:spacing w:line="264" w:lineRule="auto"/>
        <w:jc w:val="both"/>
        <w:outlineLvl w:val="0"/>
        <w:rPr>
          <w:rFonts w:ascii="Times New Roman" w:hAnsi="Times New Roman"/>
        </w:rPr>
      </w:pPr>
    </w:p>
    <w:p w:rsidR="00C30835" w:rsidRPr="000C0A7F" w:rsidRDefault="00C30835" w:rsidP="00C30835">
      <w:pPr>
        <w:pStyle w:val="Akapitzlist"/>
        <w:numPr>
          <w:ilvl w:val="0"/>
          <w:numId w:val="31"/>
        </w:numPr>
        <w:spacing w:line="264" w:lineRule="auto"/>
        <w:jc w:val="both"/>
        <w:outlineLvl w:val="0"/>
        <w:rPr>
          <w:rFonts w:ascii="Times New Roman" w:hAnsi="Times New Roman"/>
        </w:rPr>
      </w:pPr>
      <w:r w:rsidRPr="000C0A7F">
        <w:rPr>
          <w:rFonts w:ascii="Times New Roman" w:hAnsi="Times New Roman"/>
        </w:rPr>
        <w:t xml:space="preserve">jest: </w:t>
      </w:r>
      <w:r w:rsidRPr="000C0A7F">
        <w:rPr>
          <w:rFonts w:ascii="Times New Roman" w:hAnsi="Times New Roman"/>
        </w:rPr>
        <w:tab/>
        <w:t>„Pole 8 - wpisać „Różni”, natomiast w oddziale celnym należy przedstawić zestawienie zawierające dane faktycznych odbiorców paczek”,</w:t>
      </w:r>
    </w:p>
    <w:p w:rsidR="00C30835" w:rsidRPr="00ED565A" w:rsidRDefault="00C30835" w:rsidP="00C30835">
      <w:pPr>
        <w:spacing w:line="264" w:lineRule="auto"/>
        <w:jc w:val="both"/>
        <w:outlineLvl w:val="0"/>
        <w:rPr>
          <w:rFonts w:ascii="Times New Roman" w:hAnsi="Times New Roman"/>
        </w:rPr>
      </w:pPr>
    </w:p>
    <w:p w:rsidR="00C30835" w:rsidRPr="000C0A7F" w:rsidRDefault="00C30835" w:rsidP="00C30835">
      <w:pPr>
        <w:pStyle w:val="Akapitzlist"/>
        <w:numPr>
          <w:ilvl w:val="0"/>
          <w:numId w:val="31"/>
        </w:numPr>
        <w:spacing w:line="264" w:lineRule="auto"/>
        <w:jc w:val="both"/>
        <w:outlineLvl w:val="0"/>
        <w:rPr>
          <w:rFonts w:ascii="Times New Roman" w:hAnsi="Times New Roman"/>
          <w:szCs w:val="20"/>
        </w:rPr>
      </w:pPr>
      <w:r w:rsidRPr="000C0A7F">
        <w:rPr>
          <w:rFonts w:ascii="Times New Roman" w:hAnsi="Times New Roman"/>
        </w:rPr>
        <w:t xml:space="preserve">powinno być: </w:t>
      </w:r>
      <w:r w:rsidRPr="000C0A7F">
        <w:rPr>
          <w:rFonts w:ascii="Times New Roman" w:hAnsi="Times New Roman"/>
          <w:szCs w:val="20"/>
        </w:rPr>
        <w:t>„</w:t>
      </w:r>
      <w:r>
        <w:rPr>
          <w:rFonts w:ascii="Times New Roman" w:hAnsi="Times New Roman"/>
          <w:szCs w:val="20"/>
        </w:rPr>
        <w:t xml:space="preserve">Pole 8 - </w:t>
      </w:r>
      <w:r w:rsidRPr="000C0A7F">
        <w:rPr>
          <w:rFonts w:ascii="Times New Roman" w:hAnsi="Times New Roman"/>
          <w:szCs w:val="20"/>
        </w:rPr>
        <w:t>w sytuacji, gdy jest więcej niż jeden odbiorca to - ze względu na brak możliwości podawania w tym polu w systemie AES kodu „Różne - 00200” - zgłaszający powinien w tym polu podać dane nadawcy, które podał w Polu 2. Natomiast w urzędzie należy przedstawić zestawienie zawierające dane faktycznych odbiorców paczek”.</w:t>
      </w:r>
    </w:p>
    <w:p w:rsidR="00C07311" w:rsidRDefault="00C07311" w:rsidP="00DD0D2C">
      <w:pPr>
        <w:spacing w:line="264" w:lineRule="auto"/>
        <w:jc w:val="both"/>
        <w:outlineLvl w:val="0"/>
        <w:rPr>
          <w:rFonts w:ascii="Times New Roman" w:hAnsi="Times New Roman"/>
          <w:b/>
          <w:i/>
        </w:rPr>
      </w:pPr>
    </w:p>
    <w:p w:rsidR="00DD0D2C" w:rsidRPr="00001058" w:rsidRDefault="00DD0D2C" w:rsidP="00DD0D2C">
      <w:pPr>
        <w:spacing w:line="264" w:lineRule="auto"/>
        <w:jc w:val="both"/>
        <w:outlineLvl w:val="0"/>
        <w:rPr>
          <w:rFonts w:ascii="Times New Roman" w:hAnsi="Times New Roman"/>
          <w:b/>
          <w:i/>
        </w:rPr>
      </w:pPr>
      <w:r w:rsidRPr="00001058">
        <w:rPr>
          <w:rFonts w:ascii="Times New Roman" w:hAnsi="Times New Roman"/>
          <w:b/>
          <w:i/>
        </w:rPr>
        <w:t>Sporządzono w Departamencie Ceł MF</w:t>
      </w:r>
    </w:p>
    <w:p w:rsidR="00DD0D2C" w:rsidRPr="00001058" w:rsidRDefault="00DD0D2C" w:rsidP="00DD0D2C">
      <w:pPr>
        <w:spacing w:line="264" w:lineRule="auto"/>
        <w:jc w:val="both"/>
        <w:outlineLvl w:val="0"/>
        <w:rPr>
          <w:rFonts w:ascii="Times New Roman" w:hAnsi="Times New Roman"/>
          <w:b/>
          <w:i/>
        </w:rPr>
      </w:pPr>
      <w:r w:rsidRPr="00001058">
        <w:rPr>
          <w:rFonts w:ascii="Times New Roman" w:hAnsi="Times New Roman"/>
          <w:b/>
          <w:i/>
        </w:rPr>
        <w:t xml:space="preserve">w dniu </w:t>
      </w:r>
      <w:r w:rsidR="00C30835">
        <w:rPr>
          <w:rFonts w:ascii="Times New Roman" w:hAnsi="Times New Roman"/>
          <w:b/>
          <w:i/>
        </w:rPr>
        <w:t>19</w:t>
      </w:r>
      <w:r w:rsidRPr="00001058"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</w:rPr>
        <w:t>0</w:t>
      </w:r>
      <w:r w:rsidR="00C30835">
        <w:rPr>
          <w:rFonts w:ascii="Times New Roman" w:hAnsi="Times New Roman"/>
          <w:b/>
          <w:i/>
        </w:rPr>
        <w:t>7</w:t>
      </w:r>
      <w:r w:rsidRPr="00001058">
        <w:rPr>
          <w:rFonts w:ascii="Times New Roman" w:hAnsi="Times New Roman"/>
          <w:b/>
          <w:i/>
        </w:rPr>
        <w:t>.201</w:t>
      </w:r>
      <w:r>
        <w:rPr>
          <w:rFonts w:ascii="Times New Roman" w:hAnsi="Times New Roman"/>
          <w:b/>
          <w:i/>
        </w:rPr>
        <w:t>8</w:t>
      </w:r>
      <w:r w:rsidRPr="00001058">
        <w:rPr>
          <w:rFonts w:ascii="Times New Roman" w:hAnsi="Times New Roman"/>
          <w:b/>
          <w:i/>
        </w:rPr>
        <w:t xml:space="preserve"> r.</w:t>
      </w:r>
    </w:p>
    <w:p w:rsidR="007B671B" w:rsidRDefault="00866883"/>
    <w:sectPr w:rsidR="007B67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83" w:rsidRDefault="00866883" w:rsidP="0073065F">
      <w:r>
        <w:separator/>
      </w:r>
    </w:p>
  </w:endnote>
  <w:endnote w:type="continuationSeparator" w:id="0">
    <w:p w:rsidR="00866883" w:rsidRDefault="00866883" w:rsidP="0073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042965"/>
      <w:docPartObj>
        <w:docPartGallery w:val="Page Numbers (Bottom of Page)"/>
        <w:docPartUnique/>
      </w:docPartObj>
    </w:sdtPr>
    <w:sdtEndPr/>
    <w:sdtContent>
      <w:p w:rsidR="0073065F" w:rsidRDefault="007306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543">
          <w:rPr>
            <w:noProof/>
          </w:rPr>
          <w:t>1</w:t>
        </w:r>
        <w:r>
          <w:fldChar w:fldCharType="end"/>
        </w:r>
      </w:p>
    </w:sdtContent>
  </w:sdt>
  <w:p w:rsidR="0073065F" w:rsidRDefault="00730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83" w:rsidRDefault="00866883" w:rsidP="0073065F">
      <w:r>
        <w:separator/>
      </w:r>
    </w:p>
  </w:footnote>
  <w:footnote w:type="continuationSeparator" w:id="0">
    <w:p w:rsidR="00866883" w:rsidRDefault="00866883" w:rsidP="0073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61C2"/>
    <w:multiLevelType w:val="hybridMultilevel"/>
    <w:tmpl w:val="25E8BD0A"/>
    <w:lvl w:ilvl="0" w:tplc="04150017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>
    <w:nsid w:val="0B446D00"/>
    <w:multiLevelType w:val="hybridMultilevel"/>
    <w:tmpl w:val="CFE89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27361"/>
    <w:multiLevelType w:val="hybridMultilevel"/>
    <w:tmpl w:val="5470DB4E"/>
    <w:lvl w:ilvl="0" w:tplc="CE960F5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E735E"/>
    <w:multiLevelType w:val="hybridMultilevel"/>
    <w:tmpl w:val="496641AC"/>
    <w:lvl w:ilvl="0" w:tplc="E4D430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01D39"/>
    <w:multiLevelType w:val="hybridMultilevel"/>
    <w:tmpl w:val="7A74241C"/>
    <w:lvl w:ilvl="0" w:tplc="FB6AC814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82A3ABE"/>
    <w:multiLevelType w:val="hybridMultilevel"/>
    <w:tmpl w:val="8720810A"/>
    <w:lvl w:ilvl="0" w:tplc="E59875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BF5C79"/>
    <w:multiLevelType w:val="hybridMultilevel"/>
    <w:tmpl w:val="B854F462"/>
    <w:lvl w:ilvl="0" w:tplc="E59875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FA2580"/>
    <w:multiLevelType w:val="hybridMultilevel"/>
    <w:tmpl w:val="FA042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96F21"/>
    <w:multiLevelType w:val="hybridMultilevel"/>
    <w:tmpl w:val="067AF592"/>
    <w:lvl w:ilvl="0" w:tplc="FB6AC81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63D44"/>
    <w:multiLevelType w:val="hybridMultilevel"/>
    <w:tmpl w:val="A9B06862"/>
    <w:lvl w:ilvl="0" w:tplc="333E25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93EB0"/>
    <w:multiLevelType w:val="hybridMultilevel"/>
    <w:tmpl w:val="6A48DCAC"/>
    <w:lvl w:ilvl="0" w:tplc="FB6AC814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ACA54ED"/>
    <w:multiLevelType w:val="hybridMultilevel"/>
    <w:tmpl w:val="88EEA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C75A7"/>
    <w:multiLevelType w:val="hybridMultilevel"/>
    <w:tmpl w:val="B6A8D598"/>
    <w:lvl w:ilvl="0" w:tplc="CE960F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F0F4E"/>
    <w:multiLevelType w:val="hybridMultilevel"/>
    <w:tmpl w:val="A4C498F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3E5878EC"/>
    <w:multiLevelType w:val="hybridMultilevel"/>
    <w:tmpl w:val="87B83F2C"/>
    <w:lvl w:ilvl="0" w:tplc="CE960F5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253B76"/>
    <w:multiLevelType w:val="hybridMultilevel"/>
    <w:tmpl w:val="9D927516"/>
    <w:lvl w:ilvl="0" w:tplc="FB6AC81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86AE3"/>
    <w:multiLevelType w:val="hybridMultilevel"/>
    <w:tmpl w:val="8A2AF6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10498"/>
    <w:multiLevelType w:val="singleLevel"/>
    <w:tmpl w:val="DEBEA818"/>
    <w:lvl w:ilvl="0">
      <w:start w:val="6"/>
      <w:numFmt w:val="bullet"/>
      <w:lvlText w:val="-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18">
    <w:nsid w:val="48A8201E"/>
    <w:multiLevelType w:val="hybridMultilevel"/>
    <w:tmpl w:val="D1B81112"/>
    <w:lvl w:ilvl="0" w:tplc="E59875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C9793D"/>
    <w:multiLevelType w:val="hybridMultilevel"/>
    <w:tmpl w:val="DFBA7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63D0C"/>
    <w:multiLevelType w:val="hybridMultilevel"/>
    <w:tmpl w:val="712E4B70"/>
    <w:lvl w:ilvl="0" w:tplc="E59875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AE1CB6"/>
    <w:multiLevelType w:val="hybridMultilevel"/>
    <w:tmpl w:val="69CAD324"/>
    <w:lvl w:ilvl="0" w:tplc="FB6AC8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C94DB2"/>
    <w:multiLevelType w:val="hybridMultilevel"/>
    <w:tmpl w:val="DDDE2F18"/>
    <w:lvl w:ilvl="0" w:tplc="BA06FB74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56606CE1"/>
    <w:multiLevelType w:val="hybridMultilevel"/>
    <w:tmpl w:val="72B031E6"/>
    <w:lvl w:ilvl="0" w:tplc="B25CFE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C229D"/>
    <w:multiLevelType w:val="hybridMultilevel"/>
    <w:tmpl w:val="3236B97A"/>
    <w:lvl w:ilvl="0" w:tplc="E59875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BD583D"/>
    <w:multiLevelType w:val="singleLevel"/>
    <w:tmpl w:val="B9880C36"/>
    <w:lvl w:ilvl="0">
      <w:numFmt w:val="bullet"/>
      <w:lvlText w:val="-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6">
    <w:nsid w:val="61780C28"/>
    <w:multiLevelType w:val="hybridMultilevel"/>
    <w:tmpl w:val="C512B4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C729D"/>
    <w:multiLevelType w:val="hybridMultilevel"/>
    <w:tmpl w:val="71E495CA"/>
    <w:lvl w:ilvl="0" w:tplc="E59875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F92367"/>
    <w:multiLevelType w:val="hybridMultilevel"/>
    <w:tmpl w:val="9A567684"/>
    <w:lvl w:ilvl="0" w:tplc="FB6AC8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B976EC"/>
    <w:multiLevelType w:val="hybridMultilevel"/>
    <w:tmpl w:val="5A9A2E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C75F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25"/>
  </w:num>
  <w:num w:numId="2">
    <w:abstractNumId w:val="10"/>
  </w:num>
  <w:num w:numId="3">
    <w:abstractNumId w:val="29"/>
  </w:num>
  <w:num w:numId="4">
    <w:abstractNumId w:val="17"/>
  </w:num>
  <w:num w:numId="5">
    <w:abstractNumId w:val="21"/>
  </w:num>
  <w:num w:numId="6">
    <w:abstractNumId w:val="19"/>
  </w:num>
  <w:num w:numId="7">
    <w:abstractNumId w:val="15"/>
  </w:num>
  <w:num w:numId="8">
    <w:abstractNumId w:val="13"/>
  </w:num>
  <w:num w:numId="9">
    <w:abstractNumId w:val="22"/>
  </w:num>
  <w:num w:numId="10">
    <w:abstractNumId w:val="30"/>
    <w:lvlOverride w:ilvl="0">
      <w:startOverride w:val="1"/>
    </w:lvlOverride>
  </w:num>
  <w:num w:numId="11">
    <w:abstractNumId w:val="28"/>
  </w:num>
  <w:num w:numId="12">
    <w:abstractNumId w:val="2"/>
  </w:num>
  <w:num w:numId="13">
    <w:abstractNumId w:val="26"/>
  </w:num>
  <w:num w:numId="14">
    <w:abstractNumId w:val="23"/>
  </w:num>
  <w:num w:numId="15">
    <w:abstractNumId w:val="9"/>
  </w:num>
  <w:num w:numId="16">
    <w:abstractNumId w:val="3"/>
  </w:num>
  <w:num w:numId="17">
    <w:abstractNumId w:val="16"/>
  </w:num>
  <w:num w:numId="18">
    <w:abstractNumId w:val="5"/>
  </w:num>
  <w:num w:numId="19">
    <w:abstractNumId w:val="6"/>
  </w:num>
  <w:num w:numId="20">
    <w:abstractNumId w:val="27"/>
  </w:num>
  <w:num w:numId="21">
    <w:abstractNumId w:val="20"/>
  </w:num>
  <w:num w:numId="22">
    <w:abstractNumId w:val="24"/>
  </w:num>
  <w:num w:numId="23">
    <w:abstractNumId w:val="18"/>
  </w:num>
  <w:num w:numId="24">
    <w:abstractNumId w:val="7"/>
  </w:num>
  <w:num w:numId="25">
    <w:abstractNumId w:val="4"/>
  </w:num>
  <w:num w:numId="26">
    <w:abstractNumId w:val="14"/>
  </w:num>
  <w:num w:numId="27">
    <w:abstractNumId w:val="8"/>
  </w:num>
  <w:num w:numId="28">
    <w:abstractNumId w:val="0"/>
  </w:num>
  <w:num w:numId="29">
    <w:abstractNumId w:val="1"/>
  </w:num>
  <w:num w:numId="30">
    <w:abstractNumId w:val="1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5F"/>
    <w:rsid w:val="00023AF4"/>
    <w:rsid w:val="00055E83"/>
    <w:rsid w:val="000D42CC"/>
    <w:rsid w:val="002C1116"/>
    <w:rsid w:val="005D7008"/>
    <w:rsid w:val="0073065F"/>
    <w:rsid w:val="00866883"/>
    <w:rsid w:val="00912543"/>
    <w:rsid w:val="00974936"/>
    <w:rsid w:val="009A6170"/>
    <w:rsid w:val="00C01737"/>
    <w:rsid w:val="00C07311"/>
    <w:rsid w:val="00C30835"/>
    <w:rsid w:val="00DB238E"/>
    <w:rsid w:val="00DD0D2C"/>
    <w:rsid w:val="00DF324A"/>
    <w:rsid w:val="00E405F7"/>
    <w:rsid w:val="00F5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65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65F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065F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3065F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65F"/>
    <w:rPr>
      <w:rFonts w:ascii="Cambria" w:eastAsia="Cambria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5F"/>
    <w:rPr>
      <w:rFonts w:ascii="Tahoma" w:eastAsia="Cambri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306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06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06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6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65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5F"/>
    <w:rPr>
      <w:rFonts w:ascii="Cambria" w:eastAsia="Cambria" w:hAnsi="Cambria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73065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065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73065F"/>
    <w:rPr>
      <w:vertAlign w:val="superscript"/>
    </w:rPr>
  </w:style>
  <w:style w:type="table" w:styleId="Tabela-Siatka">
    <w:name w:val="Table Grid"/>
    <w:basedOn w:val="Standardowy"/>
    <w:uiPriority w:val="59"/>
    <w:rsid w:val="00730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65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65F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065F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3065F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065F"/>
    <w:rPr>
      <w:rFonts w:ascii="Cambria" w:eastAsia="Cambria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5F"/>
    <w:rPr>
      <w:rFonts w:ascii="Tahoma" w:eastAsia="Cambri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306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06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06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6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65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5F"/>
    <w:rPr>
      <w:rFonts w:ascii="Cambria" w:eastAsia="Cambria" w:hAnsi="Cambria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73065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065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73065F"/>
    <w:rPr>
      <w:vertAlign w:val="superscript"/>
    </w:rPr>
  </w:style>
  <w:style w:type="table" w:styleId="Tabela-Siatka">
    <w:name w:val="Table Grid"/>
    <w:basedOn w:val="Standardowy"/>
    <w:uiPriority w:val="59"/>
    <w:rsid w:val="00730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Wasilewska Marzena</dc:creator>
  <cp:lastModifiedBy>Wasilewska Marzena</cp:lastModifiedBy>
  <cp:revision>5</cp:revision>
  <dcterms:created xsi:type="dcterms:W3CDTF">2018-07-19T12:50:00Z</dcterms:created>
  <dcterms:modified xsi:type="dcterms:W3CDTF">2018-07-19T12:54:00Z</dcterms:modified>
</cp:coreProperties>
</file>