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BC" w:rsidRPr="00521EC8" w:rsidRDefault="00483EBC" w:rsidP="00F66BBC">
      <w:pPr>
        <w:spacing w:after="60"/>
        <w:jc w:val="right"/>
        <w:rPr>
          <w:b/>
          <w:bCs/>
          <w:lang w:val="en-US"/>
        </w:rPr>
      </w:pPr>
      <w:r w:rsidRPr="0076435B">
        <w:rPr>
          <w:b/>
          <w:bCs/>
          <w:lang w:val="en-US"/>
        </w:rPr>
        <w:t xml:space="preserve">Appendices to the Rules and Regulations Governing the Activities </w:t>
      </w:r>
      <w:r w:rsidR="00563A46">
        <w:rPr>
          <w:b/>
          <w:bCs/>
          <w:lang w:val="en-US"/>
        </w:rPr>
        <w:br/>
      </w:r>
      <w:r w:rsidRPr="0076435B">
        <w:rPr>
          <w:b/>
          <w:bCs/>
          <w:lang w:val="en-US"/>
        </w:rPr>
        <w:t>of the T</w:t>
      </w:r>
      <w:r w:rsidR="004B79AC" w:rsidRPr="0076435B">
        <w:rPr>
          <w:b/>
          <w:bCs/>
          <w:lang w:val="en-US"/>
        </w:rPr>
        <w:t xml:space="preserve">reasury </w:t>
      </w:r>
      <w:r w:rsidRPr="0076435B">
        <w:rPr>
          <w:b/>
          <w:bCs/>
          <w:lang w:val="en-US"/>
        </w:rPr>
        <w:t>S</w:t>
      </w:r>
      <w:r w:rsidR="004B79AC" w:rsidRPr="0076435B">
        <w:rPr>
          <w:b/>
          <w:bCs/>
          <w:lang w:val="en-US"/>
        </w:rPr>
        <w:t xml:space="preserve">ecurities </w:t>
      </w:r>
      <w:r w:rsidRPr="0076435B">
        <w:rPr>
          <w:b/>
          <w:bCs/>
          <w:lang w:val="en-US"/>
        </w:rPr>
        <w:t>D</w:t>
      </w:r>
      <w:r w:rsidR="004B79AC" w:rsidRPr="0076435B">
        <w:rPr>
          <w:b/>
          <w:bCs/>
          <w:lang w:val="en-US"/>
        </w:rPr>
        <w:t xml:space="preserve">ealer </w:t>
      </w:r>
      <w:r w:rsidRPr="005E2F8F">
        <w:rPr>
          <w:b/>
          <w:bCs/>
          <w:lang w:val="en-US"/>
        </w:rPr>
        <w:t>of</w:t>
      </w:r>
      <w:r w:rsidR="00A74062" w:rsidRPr="005E2F8F">
        <w:rPr>
          <w:b/>
          <w:bCs/>
          <w:lang w:val="en-US"/>
        </w:rPr>
        <w:t xml:space="preserve"> </w:t>
      </w:r>
      <w:r w:rsidR="008C7319" w:rsidRPr="008C7319">
        <w:rPr>
          <w:b/>
          <w:bCs/>
          <w:lang w:val="en-US"/>
        </w:rPr>
        <w:t>December 15, 2018</w:t>
      </w:r>
    </w:p>
    <w:p w:rsidR="00A35F62" w:rsidRPr="00521EC8" w:rsidRDefault="00A35F62" w:rsidP="00FF60BF">
      <w:pPr>
        <w:spacing w:after="60"/>
        <w:jc w:val="right"/>
        <w:rPr>
          <w:b/>
          <w:bCs/>
          <w:lang w:val="en-US"/>
        </w:rPr>
      </w:pPr>
    </w:p>
    <w:p w:rsidR="00A35F62" w:rsidRPr="003D74DD" w:rsidRDefault="00A35F62" w:rsidP="00FF60BF">
      <w:pPr>
        <w:spacing w:after="60"/>
        <w:ind w:left="5664"/>
        <w:jc w:val="right"/>
        <w:rPr>
          <w:b/>
          <w:bCs/>
          <w:lang w:val="en-US"/>
        </w:rPr>
      </w:pPr>
      <w:r w:rsidRPr="003D74DD">
        <w:rPr>
          <w:b/>
          <w:bCs/>
          <w:lang w:val="en-US"/>
        </w:rPr>
        <w:t>Appendix 1.1</w:t>
      </w:r>
    </w:p>
    <w:p w:rsidR="00A35F62" w:rsidRPr="003D74DD" w:rsidRDefault="00A35F62" w:rsidP="00FF60BF">
      <w:pPr>
        <w:spacing w:after="60"/>
        <w:rPr>
          <w:lang w:val="en-US"/>
        </w:rPr>
      </w:pPr>
    </w:p>
    <w:p w:rsidR="00A35F62" w:rsidRPr="00434EB1" w:rsidRDefault="00A35F62" w:rsidP="00FF60BF">
      <w:pPr>
        <w:spacing w:after="60"/>
        <w:jc w:val="both"/>
        <w:rPr>
          <w:sz w:val="16"/>
          <w:szCs w:val="16"/>
          <w:lang w:val="en-US"/>
        </w:rPr>
      </w:pPr>
      <w:r w:rsidRPr="0065630E">
        <w:rPr>
          <w:szCs w:val="16"/>
          <w:lang w:val="en-US"/>
        </w:rPr>
        <w:t>Outright transactions in T</w:t>
      </w:r>
      <w:r w:rsidR="00563A46">
        <w:rPr>
          <w:szCs w:val="16"/>
          <w:lang w:val="en-US"/>
        </w:rPr>
        <w:t xml:space="preserve">reasury </w:t>
      </w:r>
      <w:r w:rsidRPr="0065630E">
        <w:rPr>
          <w:szCs w:val="16"/>
          <w:lang w:val="en-US"/>
        </w:rPr>
        <w:t>bonds</w:t>
      </w:r>
      <w:r w:rsidR="00947A8C" w:rsidRPr="0065630E">
        <w:rPr>
          <w:szCs w:val="16"/>
          <w:lang w:val="en-US"/>
        </w:rPr>
        <w:t>*</w:t>
      </w:r>
      <w:r w:rsidRPr="0065630E">
        <w:rPr>
          <w:szCs w:val="16"/>
          <w:lang w:val="en-US"/>
        </w:rPr>
        <w:t xml:space="preserve"> secondary market (excluding Electronic market) settled by</w:t>
      </w:r>
      <w:r w:rsidR="00563A46">
        <w:rPr>
          <w:szCs w:val="16"/>
          <w:lang w:val="en-US"/>
        </w:rPr>
        <w:t xml:space="preserve"> </w:t>
      </w:r>
      <w:proofErr w:type="gramStart"/>
      <w:r w:rsidR="006609E7" w:rsidRPr="0065630E">
        <w:rPr>
          <w:szCs w:val="16"/>
          <w:lang w:val="en-US"/>
        </w:rPr>
        <w:t>…</w:t>
      </w:r>
      <w:r w:rsidR="006609E7" w:rsidRPr="0065630E">
        <w:rPr>
          <w:i/>
          <w:iCs/>
          <w:sz w:val="20"/>
          <w:szCs w:val="16"/>
          <w:lang w:val="en-US"/>
        </w:rPr>
        <w:t>(</w:t>
      </w:r>
      <w:proofErr w:type="gramEnd"/>
      <w:r w:rsidRPr="0065630E">
        <w:rPr>
          <w:i/>
          <w:iCs/>
          <w:sz w:val="20"/>
          <w:szCs w:val="16"/>
          <w:lang w:val="en-US"/>
        </w:rPr>
        <w:t>name of TSD or Applicant</w:t>
      </w:r>
      <w:r w:rsidR="006609E7" w:rsidRPr="0065630E">
        <w:rPr>
          <w:i/>
          <w:iCs/>
          <w:sz w:val="20"/>
          <w:szCs w:val="16"/>
          <w:lang w:val="en-US"/>
        </w:rPr>
        <w:t>)</w:t>
      </w:r>
      <w:r w:rsidR="006609E7" w:rsidRPr="0065630E">
        <w:rPr>
          <w:szCs w:val="16"/>
          <w:lang w:val="en-US"/>
        </w:rPr>
        <w:t xml:space="preserve">… </w:t>
      </w:r>
      <w:r w:rsidRPr="0065630E">
        <w:rPr>
          <w:szCs w:val="16"/>
          <w:lang w:val="en-US"/>
        </w:rPr>
        <w:t xml:space="preserve">during </w:t>
      </w:r>
      <w:r w:rsidR="006609E7" w:rsidRPr="004D42F2">
        <w:rPr>
          <w:szCs w:val="16"/>
          <w:lang w:val="en-US"/>
        </w:rPr>
        <w:t>…</w:t>
      </w:r>
      <w:r w:rsidR="006609E7" w:rsidRPr="004D42F2">
        <w:rPr>
          <w:i/>
          <w:iCs/>
          <w:sz w:val="20"/>
          <w:szCs w:val="16"/>
          <w:lang w:val="en-US"/>
        </w:rPr>
        <w:t>(</w:t>
      </w:r>
      <w:r w:rsidRPr="004D42F2">
        <w:rPr>
          <w:i/>
          <w:iCs/>
          <w:sz w:val="20"/>
          <w:szCs w:val="16"/>
          <w:lang w:val="en-US"/>
        </w:rPr>
        <w:t>month</w:t>
      </w:r>
      <w:r w:rsidR="006609E7" w:rsidRPr="00605B1D">
        <w:rPr>
          <w:i/>
          <w:iCs/>
          <w:sz w:val="20"/>
          <w:szCs w:val="16"/>
          <w:lang w:val="en-US"/>
        </w:rPr>
        <w:t>)</w:t>
      </w:r>
      <w:r w:rsidR="006609E7" w:rsidRPr="00605B1D">
        <w:rPr>
          <w:szCs w:val="16"/>
          <w:lang w:val="en-US"/>
        </w:rPr>
        <w:t>…</w:t>
      </w:r>
    </w:p>
    <w:p w:rsidR="00A35F62" w:rsidRPr="00E45CDB" w:rsidRDefault="00A35F62" w:rsidP="00FF60BF">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A35F62" w:rsidRPr="00FF08BB" w:rsidTr="005C4976">
        <w:tc>
          <w:tcPr>
            <w:tcW w:w="1470" w:type="dxa"/>
            <w:vAlign w:val="center"/>
          </w:tcPr>
          <w:p w:rsidR="00A35F62" w:rsidRPr="00521EC8" w:rsidRDefault="00A35F62" w:rsidP="000703E7">
            <w:pPr>
              <w:jc w:val="center"/>
              <w:rPr>
                <w:b/>
                <w:sz w:val="16"/>
                <w:szCs w:val="16"/>
                <w:lang w:val="en-US"/>
              </w:rPr>
            </w:pPr>
            <w:r w:rsidRPr="00521EC8">
              <w:rPr>
                <w:b/>
                <w:sz w:val="16"/>
                <w:szCs w:val="16"/>
                <w:lang w:val="en-US"/>
              </w:rPr>
              <w:t xml:space="preserve">date </w:t>
            </w:r>
            <w:r w:rsidRPr="00521EC8">
              <w:rPr>
                <w:b/>
                <w:sz w:val="16"/>
                <w:szCs w:val="16"/>
                <w:lang w:val="en-US"/>
              </w:rPr>
              <w:br/>
              <w:t>(</w:t>
            </w:r>
            <w:proofErr w:type="spellStart"/>
            <w:r w:rsidRPr="00521EC8">
              <w:rPr>
                <w:b/>
                <w:sz w:val="16"/>
                <w:szCs w:val="16"/>
                <w:lang w:val="en-US"/>
              </w:rPr>
              <w:t>yyyy</w:t>
            </w:r>
            <w:proofErr w:type="spellEnd"/>
            <w:r w:rsidRPr="00521EC8">
              <w:rPr>
                <w:b/>
                <w:sz w:val="16"/>
                <w:szCs w:val="16"/>
                <w:lang w:val="en-US"/>
              </w:rPr>
              <w:t>-mm-</w:t>
            </w:r>
            <w:proofErr w:type="spellStart"/>
            <w:r w:rsidRPr="00521EC8">
              <w:rPr>
                <w:b/>
                <w:sz w:val="16"/>
                <w:szCs w:val="16"/>
                <w:lang w:val="en-US"/>
              </w:rPr>
              <w:t>dd</w:t>
            </w:r>
            <w:proofErr w:type="spellEnd"/>
            <w:r w:rsidRPr="00521EC8">
              <w:rPr>
                <w:b/>
                <w:sz w:val="16"/>
                <w:szCs w:val="16"/>
                <w:lang w:val="en-US"/>
              </w:rPr>
              <w:t>)</w:t>
            </w:r>
          </w:p>
        </w:tc>
        <w:tc>
          <w:tcPr>
            <w:tcW w:w="1470" w:type="dxa"/>
            <w:vAlign w:val="center"/>
          </w:tcPr>
          <w:p w:rsidR="00A35F62" w:rsidRPr="003D74DD" w:rsidRDefault="00A35F62" w:rsidP="000703E7">
            <w:pPr>
              <w:jc w:val="center"/>
              <w:rPr>
                <w:b/>
                <w:sz w:val="16"/>
                <w:szCs w:val="16"/>
                <w:lang w:val="en-US"/>
              </w:rPr>
            </w:pPr>
            <w:proofErr w:type="spellStart"/>
            <w:r w:rsidRPr="003D74DD">
              <w:rPr>
                <w:b/>
                <w:sz w:val="16"/>
                <w:szCs w:val="16"/>
                <w:lang w:val="en-US"/>
              </w:rPr>
              <w:t>ISIN</w:t>
            </w:r>
            <w:proofErr w:type="spellEnd"/>
          </w:p>
        </w:tc>
        <w:tc>
          <w:tcPr>
            <w:tcW w:w="1470" w:type="dxa"/>
            <w:vAlign w:val="center"/>
          </w:tcPr>
          <w:p w:rsidR="00A35F62" w:rsidRPr="0065630E" w:rsidRDefault="00A35F62" w:rsidP="000703E7">
            <w:pPr>
              <w:jc w:val="center"/>
              <w:rPr>
                <w:b/>
                <w:sz w:val="16"/>
                <w:szCs w:val="16"/>
                <w:lang w:val="en-US"/>
              </w:rPr>
            </w:pPr>
            <w:r w:rsidRPr="003D74DD">
              <w:rPr>
                <w:b/>
                <w:sz w:val="16"/>
                <w:szCs w:val="16"/>
                <w:lang w:val="en-US"/>
              </w:rPr>
              <w:t>buy</w:t>
            </w:r>
            <w:r w:rsidRPr="003D74DD">
              <w:rPr>
                <w:b/>
                <w:sz w:val="16"/>
                <w:szCs w:val="16"/>
                <w:vertAlign w:val="superscript"/>
                <w:lang w:val="en-US"/>
              </w:rPr>
              <w:t>1)</w:t>
            </w:r>
            <w:r w:rsidRPr="003D74DD">
              <w:rPr>
                <w:b/>
                <w:sz w:val="16"/>
                <w:szCs w:val="16"/>
                <w:lang w:val="en-US"/>
              </w:rPr>
              <w:t xml:space="preserve"> </w:t>
            </w:r>
            <w:r w:rsidRPr="003D74DD">
              <w:rPr>
                <w:b/>
                <w:sz w:val="16"/>
                <w:szCs w:val="16"/>
                <w:lang w:val="en-US"/>
              </w:rPr>
              <w:br/>
            </w:r>
            <w:r w:rsidR="002474BC">
              <w:rPr>
                <w:b/>
                <w:sz w:val="16"/>
                <w:szCs w:val="16"/>
                <w:lang w:val="en-US"/>
              </w:rPr>
              <w:t xml:space="preserve">(number </w:t>
            </w:r>
            <w:r w:rsidR="002474BC">
              <w:rPr>
                <w:b/>
                <w:sz w:val="16"/>
                <w:szCs w:val="16"/>
                <w:lang w:val="en-US"/>
              </w:rPr>
              <w:br/>
              <w:t>of bonds)</w:t>
            </w:r>
          </w:p>
        </w:tc>
        <w:tc>
          <w:tcPr>
            <w:tcW w:w="1470" w:type="dxa"/>
            <w:vAlign w:val="center"/>
          </w:tcPr>
          <w:p w:rsidR="00A35F62" w:rsidRPr="004D42F2" w:rsidRDefault="00A35F62" w:rsidP="002474BC">
            <w:pPr>
              <w:jc w:val="center"/>
              <w:rPr>
                <w:b/>
                <w:sz w:val="16"/>
                <w:szCs w:val="16"/>
                <w:lang w:val="en-US"/>
              </w:rPr>
            </w:pPr>
            <w:r w:rsidRPr="0065630E">
              <w:rPr>
                <w:b/>
                <w:sz w:val="16"/>
                <w:szCs w:val="16"/>
                <w:lang w:val="en-US"/>
              </w:rPr>
              <w:t>sell</w:t>
            </w:r>
            <w:r w:rsidRPr="0065630E">
              <w:rPr>
                <w:b/>
                <w:sz w:val="16"/>
                <w:szCs w:val="16"/>
                <w:vertAlign w:val="superscript"/>
                <w:lang w:val="en-US"/>
              </w:rPr>
              <w:t>2)</w:t>
            </w:r>
            <w:r w:rsidRPr="0065630E">
              <w:rPr>
                <w:b/>
                <w:sz w:val="16"/>
                <w:szCs w:val="16"/>
                <w:lang w:val="en-US"/>
              </w:rPr>
              <w:br/>
            </w:r>
            <w:r w:rsidR="002474BC">
              <w:rPr>
                <w:b/>
                <w:sz w:val="16"/>
                <w:szCs w:val="16"/>
                <w:lang w:val="en-US"/>
              </w:rPr>
              <w:t xml:space="preserve">(number </w:t>
            </w:r>
            <w:r w:rsidR="002474BC">
              <w:rPr>
                <w:b/>
                <w:sz w:val="16"/>
                <w:szCs w:val="16"/>
                <w:lang w:val="en-US"/>
              </w:rPr>
              <w:br/>
              <w:t>of bonds)</w:t>
            </w:r>
          </w:p>
        </w:tc>
        <w:tc>
          <w:tcPr>
            <w:tcW w:w="1470" w:type="dxa"/>
            <w:vAlign w:val="center"/>
          </w:tcPr>
          <w:p w:rsidR="00A35F62" w:rsidRPr="00434EB1" w:rsidRDefault="00A35F62" w:rsidP="000703E7">
            <w:pPr>
              <w:jc w:val="center"/>
              <w:rPr>
                <w:b/>
                <w:sz w:val="16"/>
                <w:szCs w:val="16"/>
                <w:lang w:val="en-US"/>
              </w:rPr>
            </w:pPr>
            <w:r w:rsidRPr="00605B1D">
              <w:rPr>
                <w:b/>
                <w:sz w:val="16"/>
                <w:szCs w:val="16"/>
                <w:lang w:val="en-US"/>
              </w:rPr>
              <w:t>counterpart type</w:t>
            </w:r>
            <w:r w:rsidRPr="00605B1D">
              <w:rPr>
                <w:b/>
                <w:sz w:val="16"/>
                <w:szCs w:val="16"/>
                <w:vertAlign w:val="superscript"/>
                <w:lang w:val="en-US"/>
              </w:rPr>
              <w:t>3)</w:t>
            </w:r>
          </w:p>
        </w:tc>
        <w:tc>
          <w:tcPr>
            <w:tcW w:w="1470" w:type="dxa"/>
            <w:vAlign w:val="center"/>
          </w:tcPr>
          <w:p w:rsidR="00A35F62" w:rsidRPr="00183457" w:rsidRDefault="00A35F62" w:rsidP="000703E7">
            <w:pPr>
              <w:jc w:val="center"/>
              <w:rPr>
                <w:b/>
                <w:sz w:val="16"/>
                <w:szCs w:val="16"/>
                <w:lang w:val="en-US"/>
              </w:rPr>
            </w:pPr>
            <w:r w:rsidRPr="00E45CDB">
              <w:rPr>
                <w:b/>
                <w:sz w:val="16"/>
                <w:szCs w:val="16"/>
                <w:lang w:val="en-US"/>
              </w:rPr>
              <w:t>counterpart location</w:t>
            </w:r>
            <w:r w:rsidRPr="00183457">
              <w:rPr>
                <w:b/>
                <w:sz w:val="16"/>
                <w:szCs w:val="16"/>
                <w:vertAlign w:val="superscript"/>
                <w:lang w:val="en-US"/>
              </w:rPr>
              <w:t>4)</w:t>
            </w:r>
          </w:p>
        </w:tc>
      </w:tr>
      <w:tr w:rsidR="00A35F62" w:rsidRPr="00FF08BB" w:rsidTr="005C4976">
        <w:tc>
          <w:tcPr>
            <w:tcW w:w="1470" w:type="dxa"/>
            <w:vAlign w:val="center"/>
          </w:tcPr>
          <w:p w:rsidR="00A35F62" w:rsidRPr="00FF08BB" w:rsidRDefault="00A35F62" w:rsidP="00FF60BF">
            <w:pPr>
              <w:spacing w:after="60"/>
              <w:jc w:val="center"/>
              <w:rPr>
                <w:b/>
                <w:sz w:val="16"/>
                <w:szCs w:val="16"/>
                <w:lang w:val="en-US"/>
              </w:rPr>
            </w:pPr>
            <w:r w:rsidRPr="00FF08BB">
              <w:rPr>
                <w:i/>
                <w:sz w:val="16"/>
                <w:szCs w:val="16"/>
                <w:lang w:val="en-US"/>
              </w:rPr>
              <w:t>-1-</w:t>
            </w:r>
          </w:p>
        </w:tc>
        <w:tc>
          <w:tcPr>
            <w:tcW w:w="1470" w:type="dxa"/>
            <w:vAlign w:val="center"/>
          </w:tcPr>
          <w:p w:rsidR="00A35F62" w:rsidRPr="00FF08BB" w:rsidRDefault="00A35F62" w:rsidP="00FF60BF">
            <w:pPr>
              <w:spacing w:after="60"/>
              <w:jc w:val="center"/>
              <w:rPr>
                <w:b/>
                <w:sz w:val="16"/>
                <w:szCs w:val="16"/>
                <w:lang w:val="en-US"/>
              </w:rPr>
            </w:pPr>
            <w:r w:rsidRPr="00FF08BB">
              <w:rPr>
                <w:i/>
                <w:sz w:val="16"/>
                <w:szCs w:val="16"/>
                <w:lang w:val="en-US"/>
              </w:rPr>
              <w:t>-2-</w:t>
            </w:r>
          </w:p>
        </w:tc>
        <w:tc>
          <w:tcPr>
            <w:tcW w:w="1470" w:type="dxa"/>
            <w:vAlign w:val="center"/>
          </w:tcPr>
          <w:p w:rsidR="00A35F62" w:rsidRPr="00FF08BB" w:rsidRDefault="00A35F62" w:rsidP="00FF60BF">
            <w:pPr>
              <w:spacing w:after="60"/>
              <w:jc w:val="center"/>
              <w:rPr>
                <w:b/>
                <w:sz w:val="16"/>
                <w:szCs w:val="16"/>
                <w:lang w:val="en-US"/>
              </w:rPr>
            </w:pPr>
            <w:r w:rsidRPr="00FF08BB">
              <w:rPr>
                <w:i/>
                <w:sz w:val="16"/>
                <w:szCs w:val="16"/>
                <w:lang w:val="en-US"/>
              </w:rPr>
              <w:t>-3-</w:t>
            </w:r>
          </w:p>
        </w:tc>
        <w:tc>
          <w:tcPr>
            <w:tcW w:w="1470" w:type="dxa"/>
            <w:vAlign w:val="center"/>
          </w:tcPr>
          <w:p w:rsidR="00A35F62" w:rsidRPr="00FF08BB" w:rsidRDefault="00A35F62" w:rsidP="00FF60BF">
            <w:pPr>
              <w:spacing w:after="60"/>
              <w:jc w:val="center"/>
              <w:rPr>
                <w:b/>
                <w:sz w:val="16"/>
                <w:szCs w:val="16"/>
                <w:lang w:val="en-US"/>
              </w:rPr>
            </w:pPr>
            <w:r w:rsidRPr="00FF08BB">
              <w:rPr>
                <w:i/>
                <w:sz w:val="16"/>
                <w:szCs w:val="16"/>
                <w:lang w:val="en-US"/>
              </w:rPr>
              <w:t>-4-</w:t>
            </w:r>
          </w:p>
        </w:tc>
        <w:tc>
          <w:tcPr>
            <w:tcW w:w="1470" w:type="dxa"/>
            <w:vAlign w:val="center"/>
          </w:tcPr>
          <w:p w:rsidR="00A35F62" w:rsidRPr="00FF08BB" w:rsidRDefault="00A35F62" w:rsidP="00FF60BF">
            <w:pPr>
              <w:spacing w:after="60"/>
              <w:jc w:val="center"/>
              <w:rPr>
                <w:b/>
                <w:sz w:val="16"/>
                <w:szCs w:val="16"/>
                <w:lang w:val="en-US"/>
              </w:rPr>
            </w:pPr>
            <w:r w:rsidRPr="00FF08BB">
              <w:rPr>
                <w:i/>
                <w:sz w:val="16"/>
                <w:szCs w:val="16"/>
                <w:lang w:val="en-US"/>
              </w:rPr>
              <w:t>-5-</w:t>
            </w:r>
          </w:p>
        </w:tc>
        <w:tc>
          <w:tcPr>
            <w:tcW w:w="1470" w:type="dxa"/>
            <w:vAlign w:val="center"/>
          </w:tcPr>
          <w:p w:rsidR="00A35F62" w:rsidRPr="00FF08BB" w:rsidRDefault="00A35F62" w:rsidP="00FF60BF">
            <w:pPr>
              <w:spacing w:after="60"/>
              <w:jc w:val="center"/>
              <w:rPr>
                <w:b/>
                <w:sz w:val="16"/>
                <w:szCs w:val="16"/>
                <w:lang w:val="en-US"/>
              </w:rPr>
            </w:pPr>
            <w:r w:rsidRPr="00FF08BB">
              <w:rPr>
                <w:i/>
                <w:sz w:val="16"/>
                <w:szCs w:val="16"/>
                <w:lang w:val="en-US"/>
              </w:rPr>
              <w:t>-6-</w:t>
            </w:r>
          </w:p>
        </w:tc>
      </w:tr>
      <w:tr w:rsidR="00A35F62" w:rsidRPr="00FF08BB" w:rsidTr="005C4976">
        <w:tc>
          <w:tcPr>
            <w:tcW w:w="1470" w:type="dxa"/>
          </w:tcPr>
          <w:p w:rsidR="00A35F62" w:rsidRPr="0065630E" w:rsidRDefault="00A35F62" w:rsidP="00FF60BF">
            <w:pPr>
              <w:spacing w:after="60"/>
              <w:rPr>
                <w:sz w:val="16"/>
                <w:szCs w:val="16"/>
                <w:lang w:val="en-US"/>
              </w:rPr>
            </w:pPr>
          </w:p>
        </w:tc>
        <w:tc>
          <w:tcPr>
            <w:tcW w:w="1470" w:type="dxa"/>
          </w:tcPr>
          <w:p w:rsidR="00A35F62" w:rsidRPr="0065630E" w:rsidRDefault="00A35F62" w:rsidP="00FF60BF">
            <w:pPr>
              <w:spacing w:after="60"/>
              <w:rPr>
                <w:sz w:val="16"/>
                <w:szCs w:val="16"/>
                <w:lang w:val="en-US"/>
              </w:rPr>
            </w:pPr>
          </w:p>
        </w:tc>
        <w:tc>
          <w:tcPr>
            <w:tcW w:w="1470" w:type="dxa"/>
          </w:tcPr>
          <w:p w:rsidR="00A35F62" w:rsidRPr="004D42F2" w:rsidRDefault="00A35F62" w:rsidP="00FF60BF">
            <w:pPr>
              <w:spacing w:after="60"/>
              <w:rPr>
                <w:sz w:val="16"/>
                <w:szCs w:val="16"/>
                <w:lang w:val="en-US"/>
              </w:rPr>
            </w:pPr>
          </w:p>
        </w:tc>
        <w:tc>
          <w:tcPr>
            <w:tcW w:w="1470" w:type="dxa"/>
          </w:tcPr>
          <w:p w:rsidR="00A35F62" w:rsidRPr="004D42F2" w:rsidRDefault="00A35F62" w:rsidP="00FF60BF">
            <w:pPr>
              <w:spacing w:after="60"/>
              <w:rPr>
                <w:sz w:val="16"/>
                <w:szCs w:val="16"/>
                <w:lang w:val="en-US"/>
              </w:rPr>
            </w:pPr>
          </w:p>
        </w:tc>
        <w:tc>
          <w:tcPr>
            <w:tcW w:w="1470" w:type="dxa"/>
          </w:tcPr>
          <w:p w:rsidR="00A35F62" w:rsidRPr="00605B1D" w:rsidRDefault="00A35F62" w:rsidP="00FF60BF">
            <w:pPr>
              <w:spacing w:after="60"/>
              <w:rPr>
                <w:sz w:val="16"/>
                <w:szCs w:val="16"/>
                <w:lang w:val="en-US"/>
              </w:rPr>
            </w:pPr>
          </w:p>
        </w:tc>
        <w:tc>
          <w:tcPr>
            <w:tcW w:w="1470" w:type="dxa"/>
          </w:tcPr>
          <w:p w:rsidR="00A35F62" w:rsidRPr="00434EB1" w:rsidRDefault="00A35F62" w:rsidP="00FF60BF">
            <w:pPr>
              <w:spacing w:after="60"/>
              <w:rPr>
                <w:sz w:val="16"/>
                <w:szCs w:val="16"/>
                <w:lang w:val="en-US"/>
              </w:rPr>
            </w:pPr>
          </w:p>
        </w:tc>
      </w:tr>
      <w:tr w:rsidR="00A35F62" w:rsidRPr="00FF08BB" w:rsidTr="005C4976">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r>
      <w:tr w:rsidR="00A35F62" w:rsidRPr="00FF08BB" w:rsidTr="005C4976">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r>
    </w:tbl>
    <w:p w:rsidR="00A35F62" w:rsidRPr="0076435B" w:rsidRDefault="00947A8C" w:rsidP="00FF60BF">
      <w:pPr>
        <w:spacing w:after="60"/>
        <w:rPr>
          <w:sz w:val="16"/>
          <w:szCs w:val="16"/>
          <w:lang w:val="en-US"/>
        </w:rPr>
      </w:pPr>
      <w:r w:rsidRPr="0076435B">
        <w:rPr>
          <w:sz w:val="16"/>
          <w:szCs w:val="16"/>
          <w:lang w:val="en-US"/>
        </w:rPr>
        <w:t>* applies only to T-bonds issued on the domestic market.</w:t>
      </w:r>
    </w:p>
    <w:p w:rsidR="00A35F62" w:rsidRPr="0076435B" w:rsidRDefault="008C2852" w:rsidP="00FF60BF">
      <w:pPr>
        <w:numPr>
          <w:ilvl w:val="0"/>
          <w:numId w:val="42"/>
        </w:numPr>
        <w:tabs>
          <w:tab w:val="num" w:pos="426"/>
        </w:tabs>
        <w:spacing w:after="60"/>
        <w:ind w:left="360"/>
        <w:rPr>
          <w:sz w:val="20"/>
          <w:szCs w:val="20"/>
          <w:lang w:val="en-US"/>
        </w:rPr>
      </w:pPr>
      <w:r>
        <w:rPr>
          <w:sz w:val="20"/>
          <w:szCs w:val="20"/>
          <w:lang w:val="en-US"/>
        </w:rPr>
        <w:t>Entity (TSD or Applicant)</w:t>
      </w:r>
      <w:r w:rsidR="000703E7">
        <w:rPr>
          <w:sz w:val="20"/>
          <w:szCs w:val="20"/>
          <w:lang w:val="en-US"/>
        </w:rPr>
        <w:t xml:space="preserve"> </w:t>
      </w:r>
      <w:r w:rsidR="00A35F62" w:rsidRPr="0076435B">
        <w:rPr>
          <w:sz w:val="20"/>
          <w:szCs w:val="20"/>
          <w:lang w:val="en-US"/>
        </w:rPr>
        <w:t xml:space="preserve">buys from a counterpart; </w:t>
      </w:r>
    </w:p>
    <w:p w:rsidR="007D328D" w:rsidRPr="0076435B" w:rsidRDefault="008C2852" w:rsidP="00FF60BF">
      <w:pPr>
        <w:numPr>
          <w:ilvl w:val="0"/>
          <w:numId w:val="42"/>
        </w:numPr>
        <w:tabs>
          <w:tab w:val="num" w:pos="426"/>
        </w:tabs>
        <w:spacing w:after="60"/>
        <w:ind w:left="360"/>
        <w:rPr>
          <w:sz w:val="20"/>
          <w:szCs w:val="20"/>
          <w:lang w:val="en-US"/>
        </w:rPr>
      </w:pPr>
      <w:r>
        <w:rPr>
          <w:sz w:val="20"/>
          <w:szCs w:val="20"/>
          <w:lang w:val="en-US"/>
        </w:rPr>
        <w:t>Entity (TSD or Applicant)</w:t>
      </w:r>
      <w:r w:rsidR="000703E7">
        <w:rPr>
          <w:sz w:val="20"/>
          <w:szCs w:val="20"/>
          <w:lang w:val="en-US"/>
        </w:rPr>
        <w:t xml:space="preserve"> </w:t>
      </w:r>
      <w:r w:rsidR="00A35F62" w:rsidRPr="0076435B">
        <w:rPr>
          <w:sz w:val="20"/>
          <w:szCs w:val="20"/>
          <w:lang w:val="en-US"/>
        </w:rPr>
        <w:t>sells to a counterpart;</w:t>
      </w:r>
    </w:p>
    <w:p w:rsidR="002D15AE" w:rsidRPr="003F6D8C" w:rsidRDefault="00A35F62" w:rsidP="00FF60BF">
      <w:pPr>
        <w:numPr>
          <w:ilvl w:val="0"/>
          <w:numId w:val="42"/>
        </w:numPr>
        <w:tabs>
          <w:tab w:val="num" w:pos="426"/>
        </w:tabs>
        <w:spacing w:after="60"/>
        <w:ind w:left="426" w:hanging="426"/>
        <w:rPr>
          <w:sz w:val="20"/>
          <w:szCs w:val="20"/>
          <w:lang w:val="en-US"/>
        </w:rPr>
      </w:pPr>
      <w:r w:rsidRPr="005E2F8F">
        <w:rPr>
          <w:sz w:val="20"/>
          <w:szCs w:val="20"/>
          <w:lang w:val="en-US"/>
        </w:rPr>
        <w:t xml:space="preserve">use the numbering/code as follows: </w:t>
      </w:r>
      <w:r w:rsidRPr="005E2F8F">
        <w:rPr>
          <w:sz w:val="20"/>
          <w:szCs w:val="20"/>
          <w:lang w:val="en-US"/>
        </w:rPr>
        <w:br/>
      </w:r>
      <w:r w:rsidR="00FA4ED5" w:rsidRPr="00521EC8">
        <w:rPr>
          <w:sz w:val="20"/>
          <w:szCs w:val="20"/>
          <w:lang w:val="en-US"/>
        </w:rPr>
        <w:t>1-TSD,</w:t>
      </w:r>
      <w:r w:rsidR="00FA4ED5" w:rsidRPr="00521EC8">
        <w:rPr>
          <w:sz w:val="20"/>
          <w:szCs w:val="20"/>
          <w:lang w:val="en-US"/>
        </w:rPr>
        <w:br/>
        <w:t>2</w:t>
      </w:r>
      <w:r w:rsidRPr="00521EC8">
        <w:rPr>
          <w:sz w:val="20"/>
          <w:szCs w:val="20"/>
          <w:lang w:val="en-US"/>
        </w:rPr>
        <w:t>-bank</w:t>
      </w:r>
      <w:r w:rsidR="002D15AE" w:rsidRPr="00521EC8">
        <w:rPr>
          <w:sz w:val="20"/>
          <w:szCs w:val="20"/>
          <w:lang w:val="en-US"/>
        </w:rPr>
        <w:t xml:space="preserve"> (non-TSD</w:t>
      </w:r>
      <w:r w:rsidR="00444BA4" w:rsidRPr="00521EC8">
        <w:rPr>
          <w:sz w:val="20"/>
          <w:szCs w:val="20"/>
          <w:lang w:val="en-US"/>
        </w:rPr>
        <w:t>)</w:t>
      </w:r>
      <w:r w:rsidRPr="00521EC8">
        <w:rPr>
          <w:sz w:val="20"/>
          <w:szCs w:val="20"/>
          <w:lang w:val="en-US"/>
        </w:rPr>
        <w:t>,</w:t>
      </w:r>
      <w:r w:rsidR="00FA4ED5" w:rsidRPr="00521EC8">
        <w:rPr>
          <w:sz w:val="20"/>
          <w:szCs w:val="20"/>
          <w:lang w:val="en-US"/>
        </w:rPr>
        <w:br/>
        <w:t>3-broker,</w:t>
      </w:r>
      <w:r w:rsidRPr="003D74DD">
        <w:rPr>
          <w:sz w:val="20"/>
          <w:szCs w:val="20"/>
          <w:lang w:val="en-US"/>
        </w:rPr>
        <w:br/>
      </w:r>
      <w:r w:rsidR="00FA4ED5" w:rsidRPr="003D74DD">
        <w:rPr>
          <w:sz w:val="20"/>
          <w:szCs w:val="20"/>
          <w:lang w:val="en-US"/>
        </w:rPr>
        <w:t>4</w:t>
      </w:r>
      <w:r w:rsidRPr="003D74DD">
        <w:rPr>
          <w:sz w:val="20"/>
          <w:szCs w:val="20"/>
          <w:lang w:val="en-US"/>
        </w:rPr>
        <w:t xml:space="preserve">-central bank, </w:t>
      </w:r>
      <w:r w:rsidRPr="003D74DD">
        <w:rPr>
          <w:sz w:val="20"/>
          <w:szCs w:val="20"/>
          <w:lang w:val="en-US"/>
        </w:rPr>
        <w:br/>
      </w:r>
      <w:r w:rsidR="00FA4ED5" w:rsidRPr="0065630E">
        <w:rPr>
          <w:sz w:val="20"/>
          <w:szCs w:val="20"/>
          <w:lang w:val="en-US"/>
        </w:rPr>
        <w:t>5</w:t>
      </w:r>
      <w:r w:rsidRPr="0065630E">
        <w:rPr>
          <w:sz w:val="20"/>
          <w:szCs w:val="20"/>
          <w:lang w:val="en-US"/>
        </w:rPr>
        <w:t xml:space="preserve">-public institutions (governments, local and regional governments, sovereign wealth funds), </w:t>
      </w:r>
      <w:r w:rsidRPr="0065630E">
        <w:rPr>
          <w:sz w:val="20"/>
          <w:szCs w:val="20"/>
          <w:lang w:val="en-US"/>
        </w:rPr>
        <w:br/>
      </w:r>
      <w:r w:rsidR="00FA4ED5" w:rsidRPr="0065630E">
        <w:rPr>
          <w:sz w:val="20"/>
          <w:szCs w:val="20"/>
          <w:lang w:val="en-US"/>
        </w:rPr>
        <w:t>6</w:t>
      </w:r>
      <w:r w:rsidRPr="0065630E">
        <w:rPr>
          <w:sz w:val="20"/>
          <w:szCs w:val="20"/>
          <w:lang w:val="en-US"/>
        </w:rPr>
        <w:t>-insurance companies,</w:t>
      </w:r>
      <w:r w:rsidRPr="0065630E">
        <w:rPr>
          <w:sz w:val="20"/>
          <w:szCs w:val="20"/>
          <w:lang w:val="en-US"/>
        </w:rPr>
        <w:br/>
      </w:r>
      <w:r w:rsidR="00FA4ED5" w:rsidRPr="0065630E">
        <w:rPr>
          <w:sz w:val="20"/>
          <w:szCs w:val="20"/>
          <w:lang w:val="en-US"/>
        </w:rPr>
        <w:t>7</w:t>
      </w:r>
      <w:r w:rsidRPr="0065630E">
        <w:rPr>
          <w:sz w:val="20"/>
          <w:szCs w:val="20"/>
          <w:lang w:val="en-US"/>
        </w:rPr>
        <w:t>-pension funds,</w:t>
      </w:r>
      <w:r w:rsidRPr="0065630E">
        <w:rPr>
          <w:sz w:val="20"/>
          <w:szCs w:val="20"/>
          <w:lang w:val="en-US"/>
        </w:rPr>
        <w:br/>
      </w:r>
      <w:r w:rsidR="00FA4ED5" w:rsidRPr="004D42F2">
        <w:rPr>
          <w:sz w:val="20"/>
          <w:szCs w:val="20"/>
          <w:lang w:val="en-US"/>
        </w:rPr>
        <w:t>8</w:t>
      </w:r>
      <w:r w:rsidRPr="004D42F2">
        <w:rPr>
          <w:sz w:val="20"/>
          <w:szCs w:val="20"/>
          <w:lang w:val="en-US"/>
        </w:rPr>
        <w:t>-</w:t>
      </w:r>
      <w:r w:rsidR="00FA4ED5" w:rsidRPr="004D42F2">
        <w:rPr>
          <w:sz w:val="20"/>
          <w:szCs w:val="20"/>
          <w:lang w:val="en-US"/>
        </w:rPr>
        <w:t>investment company (and s</w:t>
      </w:r>
      <w:r w:rsidR="00F72053" w:rsidRPr="004D42F2">
        <w:rPr>
          <w:sz w:val="20"/>
          <w:szCs w:val="20"/>
          <w:lang w:val="en-US"/>
        </w:rPr>
        <w:t>imilar</w:t>
      </w:r>
      <w:r w:rsidR="00FA4ED5" w:rsidRPr="004D42F2">
        <w:rPr>
          <w:sz w:val="20"/>
          <w:szCs w:val="20"/>
          <w:lang w:val="en-US"/>
        </w:rPr>
        <w:t xml:space="preserve"> institutions </w:t>
      </w:r>
      <w:r w:rsidR="00F72053" w:rsidRPr="004D42F2">
        <w:rPr>
          <w:sz w:val="20"/>
          <w:szCs w:val="20"/>
          <w:lang w:val="en-US"/>
        </w:rPr>
        <w:t>governed by</w:t>
      </w:r>
      <w:r w:rsidR="00FA4ED5" w:rsidRPr="00605B1D">
        <w:rPr>
          <w:sz w:val="20"/>
          <w:szCs w:val="20"/>
          <w:lang w:val="en-US"/>
        </w:rPr>
        <w:t xml:space="preserve"> foreign l</w:t>
      </w:r>
      <w:r w:rsidR="00F72053" w:rsidRPr="00605B1D">
        <w:rPr>
          <w:sz w:val="20"/>
          <w:szCs w:val="20"/>
          <w:lang w:val="en-US"/>
        </w:rPr>
        <w:t>aws</w:t>
      </w:r>
      <w:r w:rsidR="0040109A" w:rsidRPr="00605B1D">
        <w:rPr>
          <w:sz w:val="20"/>
          <w:szCs w:val="20"/>
          <w:lang w:val="en-US"/>
        </w:rPr>
        <w:t xml:space="preserve">, such </w:t>
      </w:r>
      <w:r w:rsidR="00FA4ED5" w:rsidRPr="00434EB1">
        <w:rPr>
          <w:sz w:val="20"/>
          <w:szCs w:val="20"/>
          <w:lang w:val="en-US"/>
        </w:rPr>
        <w:t xml:space="preserve">as asset managers, fund managers, </w:t>
      </w:r>
      <w:r w:rsidRPr="00E45CDB">
        <w:rPr>
          <w:sz w:val="20"/>
          <w:szCs w:val="20"/>
          <w:lang w:val="en-US"/>
        </w:rPr>
        <w:t>mutual funds</w:t>
      </w:r>
      <w:r w:rsidR="00FA4ED5" w:rsidRPr="00E45CDB">
        <w:rPr>
          <w:sz w:val="20"/>
          <w:szCs w:val="20"/>
          <w:lang w:val="en-US"/>
        </w:rPr>
        <w:t>)</w:t>
      </w:r>
      <w:r w:rsidRPr="00E45CDB">
        <w:rPr>
          <w:sz w:val="20"/>
          <w:szCs w:val="20"/>
          <w:lang w:val="en-US"/>
        </w:rPr>
        <w:t>,</w:t>
      </w:r>
      <w:r w:rsidRPr="00E45CDB">
        <w:rPr>
          <w:sz w:val="20"/>
          <w:szCs w:val="20"/>
          <w:lang w:val="en-US"/>
        </w:rPr>
        <w:br/>
      </w:r>
      <w:r w:rsidR="00FA4ED5" w:rsidRPr="00183457">
        <w:rPr>
          <w:sz w:val="20"/>
          <w:szCs w:val="20"/>
          <w:lang w:val="en-US"/>
        </w:rPr>
        <w:t>9</w:t>
      </w:r>
      <w:r w:rsidRPr="00183457">
        <w:rPr>
          <w:sz w:val="20"/>
          <w:szCs w:val="20"/>
          <w:lang w:val="en-US"/>
        </w:rPr>
        <w:t>-hedge funds,</w:t>
      </w:r>
      <w:r w:rsidRPr="00183457">
        <w:rPr>
          <w:sz w:val="20"/>
          <w:szCs w:val="20"/>
          <w:lang w:val="en-US"/>
        </w:rPr>
        <w:br/>
      </w:r>
      <w:r w:rsidR="00FA4ED5" w:rsidRPr="00183457">
        <w:rPr>
          <w:sz w:val="20"/>
          <w:szCs w:val="20"/>
          <w:lang w:val="en-US"/>
        </w:rPr>
        <w:t>10</w:t>
      </w:r>
      <w:r w:rsidRPr="00183457">
        <w:rPr>
          <w:sz w:val="20"/>
          <w:szCs w:val="20"/>
          <w:lang w:val="en-US"/>
        </w:rPr>
        <w:t>-retail,</w:t>
      </w:r>
      <w:r w:rsidRPr="00183457">
        <w:rPr>
          <w:sz w:val="20"/>
          <w:szCs w:val="20"/>
          <w:lang w:val="en-US"/>
        </w:rPr>
        <w:br/>
      </w:r>
      <w:r w:rsidR="00FA4ED5" w:rsidRPr="00BF1C8D">
        <w:rPr>
          <w:sz w:val="20"/>
          <w:szCs w:val="20"/>
          <w:lang w:val="en-US"/>
        </w:rPr>
        <w:t>11</w:t>
      </w:r>
      <w:r w:rsidRPr="00D201DB">
        <w:rPr>
          <w:sz w:val="20"/>
          <w:szCs w:val="20"/>
          <w:lang w:val="en-US"/>
        </w:rPr>
        <w:t>-non-financial entities,</w:t>
      </w:r>
      <w:r w:rsidRPr="00D201DB">
        <w:rPr>
          <w:sz w:val="20"/>
          <w:szCs w:val="20"/>
          <w:lang w:val="en-US"/>
        </w:rPr>
        <w:br/>
      </w:r>
      <w:r w:rsidR="00FA4ED5" w:rsidRPr="00D201DB">
        <w:rPr>
          <w:sz w:val="20"/>
          <w:szCs w:val="20"/>
          <w:lang w:val="en-US"/>
        </w:rPr>
        <w:t>12</w:t>
      </w:r>
      <w:r w:rsidRPr="00D201DB">
        <w:rPr>
          <w:sz w:val="20"/>
          <w:szCs w:val="20"/>
          <w:lang w:val="en-US"/>
        </w:rPr>
        <w:t>-other</w:t>
      </w:r>
      <w:r w:rsidR="00FA4ED5" w:rsidRPr="00986965">
        <w:rPr>
          <w:sz w:val="20"/>
          <w:szCs w:val="20"/>
          <w:lang w:val="en-US"/>
        </w:rPr>
        <w:t>;</w:t>
      </w:r>
    </w:p>
    <w:p w:rsidR="00A35F62" w:rsidRPr="007C02B3" w:rsidRDefault="00E95243" w:rsidP="00FF60BF">
      <w:pPr>
        <w:numPr>
          <w:ilvl w:val="0"/>
          <w:numId w:val="42"/>
        </w:numPr>
        <w:tabs>
          <w:tab w:val="num" w:pos="426"/>
        </w:tabs>
        <w:spacing w:after="60"/>
        <w:ind w:left="426" w:hanging="426"/>
        <w:rPr>
          <w:sz w:val="20"/>
          <w:szCs w:val="20"/>
          <w:lang w:val="en-US"/>
        </w:rPr>
      </w:pPr>
      <w:r w:rsidRPr="005A45B6">
        <w:rPr>
          <w:sz w:val="20"/>
          <w:szCs w:val="20"/>
          <w:lang w:val="en-US"/>
        </w:rPr>
        <w:t xml:space="preserve">use the </w:t>
      </w:r>
      <w:r w:rsidR="00A35F62" w:rsidRPr="005A45B6">
        <w:rPr>
          <w:sz w:val="20"/>
          <w:szCs w:val="20"/>
          <w:lang w:val="en-US"/>
        </w:rPr>
        <w:t xml:space="preserve">country </w:t>
      </w:r>
      <w:r w:rsidRPr="005A45B6">
        <w:rPr>
          <w:sz w:val="20"/>
          <w:szCs w:val="20"/>
          <w:lang w:val="en-US"/>
        </w:rPr>
        <w:t xml:space="preserve">code </w:t>
      </w:r>
      <w:r w:rsidR="00A35F62" w:rsidRPr="005A45B6">
        <w:rPr>
          <w:sz w:val="20"/>
          <w:szCs w:val="20"/>
          <w:lang w:val="en-US"/>
        </w:rPr>
        <w:t>according to ISO 3166-1 alpha-3 (or ISO 3166-1 alpha-2) or, if and only if th</w:t>
      </w:r>
      <w:r w:rsidR="00CF6DDF" w:rsidRPr="003526AA">
        <w:rPr>
          <w:sz w:val="20"/>
          <w:szCs w:val="20"/>
          <w:lang w:val="en-US"/>
        </w:rPr>
        <w:t>e value entered in column 5 is 4</w:t>
      </w:r>
      <w:r w:rsidR="00A35F62" w:rsidRPr="009E3ED5">
        <w:rPr>
          <w:sz w:val="20"/>
          <w:szCs w:val="20"/>
          <w:lang w:val="en-US"/>
        </w:rPr>
        <w:t xml:space="preserve"> (“central bank”), a code of geographical region as defined in Appendix 1.</w:t>
      </w:r>
      <w:r w:rsidR="00947A8C" w:rsidRPr="009E3ED5">
        <w:rPr>
          <w:sz w:val="20"/>
          <w:szCs w:val="20"/>
          <w:lang w:val="en-US"/>
        </w:rPr>
        <w:t>4</w:t>
      </w:r>
      <w:r w:rsidR="00A35F62" w:rsidRPr="007C02B3">
        <w:rPr>
          <w:sz w:val="20"/>
          <w:szCs w:val="20"/>
          <w:lang w:val="en-US"/>
        </w:rPr>
        <w:t>:</w:t>
      </w:r>
    </w:p>
    <w:p w:rsidR="00A35F62" w:rsidRPr="00E63805" w:rsidRDefault="00A35F62" w:rsidP="00FF60BF">
      <w:pPr>
        <w:tabs>
          <w:tab w:val="num" w:pos="426"/>
        </w:tabs>
        <w:ind w:firstLine="357"/>
        <w:rPr>
          <w:sz w:val="20"/>
          <w:szCs w:val="20"/>
          <w:lang w:val="en-US"/>
        </w:rPr>
      </w:pPr>
      <w:r w:rsidRPr="00E63805">
        <w:rPr>
          <w:sz w:val="20"/>
          <w:szCs w:val="20"/>
          <w:lang w:val="en-US"/>
        </w:rPr>
        <w:t>AAA-Africa,</w:t>
      </w:r>
    </w:p>
    <w:p w:rsidR="00A35F62" w:rsidRPr="00416ED2" w:rsidRDefault="00A35F62" w:rsidP="00FF60BF">
      <w:pPr>
        <w:tabs>
          <w:tab w:val="num" w:pos="426"/>
        </w:tabs>
        <w:ind w:firstLine="357"/>
        <w:rPr>
          <w:sz w:val="20"/>
          <w:szCs w:val="20"/>
          <w:lang w:val="en-US"/>
        </w:rPr>
      </w:pPr>
      <w:r w:rsidRPr="00416ED2">
        <w:rPr>
          <w:sz w:val="20"/>
          <w:szCs w:val="20"/>
          <w:lang w:val="en-US"/>
        </w:rPr>
        <w:t>BBB-South America (including Caribbean),</w:t>
      </w:r>
    </w:p>
    <w:p w:rsidR="00A35F62" w:rsidRPr="00416ED2" w:rsidRDefault="00A35F62" w:rsidP="00FF60BF">
      <w:pPr>
        <w:tabs>
          <w:tab w:val="num" w:pos="426"/>
        </w:tabs>
        <w:ind w:firstLine="357"/>
        <w:rPr>
          <w:sz w:val="20"/>
          <w:szCs w:val="20"/>
          <w:lang w:val="en-US"/>
        </w:rPr>
      </w:pPr>
      <w:r w:rsidRPr="00416ED2">
        <w:rPr>
          <w:sz w:val="20"/>
          <w:szCs w:val="20"/>
          <w:lang w:val="en-US"/>
        </w:rPr>
        <w:t>CCC-North America,</w:t>
      </w:r>
    </w:p>
    <w:p w:rsidR="00A35F62" w:rsidRPr="00416ED2" w:rsidRDefault="00A35F62" w:rsidP="00FF60BF">
      <w:pPr>
        <w:tabs>
          <w:tab w:val="num" w:pos="426"/>
        </w:tabs>
        <w:ind w:firstLine="357"/>
        <w:rPr>
          <w:sz w:val="20"/>
          <w:szCs w:val="20"/>
          <w:lang w:val="en-US"/>
        </w:rPr>
      </w:pPr>
      <w:proofErr w:type="spellStart"/>
      <w:r w:rsidRPr="00416ED2">
        <w:rPr>
          <w:sz w:val="20"/>
          <w:szCs w:val="20"/>
          <w:lang w:val="en-US"/>
        </w:rPr>
        <w:t>DDD</w:t>
      </w:r>
      <w:proofErr w:type="spellEnd"/>
      <w:r w:rsidRPr="00416ED2">
        <w:rPr>
          <w:sz w:val="20"/>
          <w:szCs w:val="20"/>
          <w:lang w:val="en-US"/>
        </w:rPr>
        <w:t>-Australia and Oceania,</w:t>
      </w:r>
    </w:p>
    <w:p w:rsidR="00A35F62" w:rsidRPr="00056742" w:rsidRDefault="00A35F62" w:rsidP="00FF60BF">
      <w:pPr>
        <w:tabs>
          <w:tab w:val="num" w:pos="426"/>
        </w:tabs>
        <w:ind w:firstLine="357"/>
        <w:rPr>
          <w:sz w:val="20"/>
          <w:szCs w:val="20"/>
          <w:lang w:val="en-US"/>
        </w:rPr>
      </w:pPr>
      <w:proofErr w:type="spellStart"/>
      <w:r w:rsidRPr="00056742">
        <w:rPr>
          <w:sz w:val="20"/>
          <w:szCs w:val="20"/>
          <w:lang w:val="en-US"/>
        </w:rPr>
        <w:t>EEE</w:t>
      </w:r>
      <w:proofErr w:type="spellEnd"/>
      <w:r w:rsidRPr="00056742">
        <w:rPr>
          <w:sz w:val="20"/>
          <w:szCs w:val="20"/>
          <w:lang w:val="en-US"/>
        </w:rPr>
        <w:t>-Asia (excluding Middle East),</w:t>
      </w:r>
    </w:p>
    <w:p w:rsidR="00A35F62" w:rsidRPr="00BD5C0A" w:rsidRDefault="00A35F62" w:rsidP="00FF60BF">
      <w:pPr>
        <w:tabs>
          <w:tab w:val="num" w:pos="426"/>
        </w:tabs>
        <w:ind w:firstLine="357"/>
        <w:rPr>
          <w:sz w:val="20"/>
          <w:szCs w:val="20"/>
          <w:lang w:val="en-US"/>
        </w:rPr>
      </w:pPr>
      <w:proofErr w:type="spellStart"/>
      <w:r w:rsidRPr="00BD5C0A">
        <w:rPr>
          <w:sz w:val="20"/>
          <w:szCs w:val="20"/>
          <w:lang w:val="en-US"/>
        </w:rPr>
        <w:t>FFF</w:t>
      </w:r>
      <w:proofErr w:type="spellEnd"/>
      <w:r w:rsidRPr="00BD5C0A">
        <w:rPr>
          <w:sz w:val="20"/>
          <w:szCs w:val="20"/>
          <w:lang w:val="en-US"/>
        </w:rPr>
        <w:t>-Middle East,</w:t>
      </w:r>
    </w:p>
    <w:p w:rsidR="00A35F62" w:rsidRPr="00E26467" w:rsidRDefault="00A35F62" w:rsidP="00FF60BF">
      <w:pPr>
        <w:tabs>
          <w:tab w:val="num" w:pos="426"/>
        </w:tabs>
        <w:ind w:firstLine="357"/>
        <w:rPr>
          <w:sz w:val="20"/>
          <w:szCs w:val="20"/>
          <w:lang w:val="en-US"/>
        </w:rPr>
      </w:pPr>
      <w:proofErr w:type="spellStart"/>
      <w:r w:rsidRPr="00E26467">
        <w:rPr>
          <w:sz w:val="20"/>
          <w:szCs w:val="20"/>
          <w:lang w:val="en-US"/>
        </w:rPr>
        <w:t>GGG</w:t>
      </w:r>
      <w:proofErr w:type="spellEnd"/>
      <w:r w:rsidRPr="00E26467">
        <w:rPr>
          <w:sz w:val="20"/>
          <w:szCs w:val="20"/>
          <w:lang w:val="en-US"/>
        </w:rPr>
        <w:t>-Europe (Eurozone),</w:t>
      </w:r>
    </w:p>
    <w:p w:rsidR="00A35F62" w:rsidRPr="005E056D" w:rsidRDefault="00A35F62" w:rsidP="00FF60BF">
      <w:pPr>
        <w:tabs>
          <w:tab w:val="num" w:pos="426"/>
        </w:tabs>
        <w:ind w:firstLine="357"/>
        <w:rPr>
          <w:sz w:val="20"/>
          <w:szCs w:val="20"/>
          <w:lang w:val="fr-FR"/>
        </w:rPr>
      </w:pPr>
      <w:r w:rsidRPr="005E056D">
        <w:rPr>
          <w:sz w:val="20"/>
          <w:szCs w:val="20"/>
          <w:lang w:val="fr-FR"/>
        </w:rPr>
        <w:t>HHH-Europe (EU outside Eurozone),</w:t>
      </w:r>
    </w:p>
    <w:p w:rsidR="00A35F62" w:rsidRPr="005E056D" w:rsidRDefault="00A35F62" w:rsidP="00FF60BF">
      <w:pPr>
        <w:tabs>
          <w:tab w:val="num" w:pos="426"/>
        </w:tabs>
        <w:ind w:firstLine="357"/>
        <w:rPr>
          <w:sz w:val="20"/>
          <w:szCs w:val="20"/>
          <w:lang w:val="fr-FR"/>
        </w:rPr>
      </w:pPr>
      <w:r w:rsidRPr="005E056D">
        <w:rPr>
          <w:sz w:val="20"/>
          <w:szCs w:val="20"/>
          <w:lang w:val="fr-FR"/>
        </w:rPr>
        <w:t>JJJ-Europe (outside EU).</w:t>
      </w:r>
    </w:p>
    <w:p w:rsidR="00A35F62" w:rsidRPr="005E056D" w:rsidRDefault="00A35F62" w:rsidP="00FF60BF">
      <w:pPr>
        <w:spacing w:after="60"/>
        <w:ind w:firstLine="360"/>
        <w:rPr>
          <w:sz w:val="20"/>
          <w:szCs w:val="20"/>
          <w:lang w:val="fr-FR"/>
        </w:rPr>
      </w:pPr>
      <w:r w:rsidRPr="005E056D">
        <w:rPr>
          <w:sz w:val="20"/>
          <w:szCs w:val="20"/>
          <w:lang w:val="fr-FR"/>
        </w:rPr>
        <w:t xml:space="preserve"> </w:t>
      </w:r>
    </w:p>
    <w:p w:rsidR="00A35F62" w:rsidRPr="004B37ED" w:rsidRDefault="00A35F62" w:rsidP="00FF60BF">
      <w:pPr>
        <w:spacing w:after="60"/>
        <w:rPr>
          <w:sz w:val="16"/>
          <w:szCs w:val="16"/>
          <w:lang w:val="fr-FR"/>
        </w:rPr>
      </w:pPr>
    </w:p>
    <w:p w:rsidR="00505321" w:rsidRPr="009E3ED5" w:rsidRDefault="00505321" w:rsidP="00FF60BF">
      <w:pPr>
        <w:spacing w:after="60"/>
        <w:jc w:val="both"/>
        <w:rPr>
          <w:sz w:val="20"/>
          <w:szCs w:val="20"/>
          <w:lang w:val="en-GB"/>
        </w:rPr>
      </w:pPr>
      <w:r w:rsidRPr="004B37ED">
        <w:rPr>
          <w:sz w:val="20"/>
          <w:szCs w:val="20"/>
          <w:lang w:val="en-US"/>
        </w:rPr>
        <w:t>NOTE: This table is to be filled out by TSD</w:t>
      </w:r>
      <w:r w:rsidR="003526AA">
        <w:rPr>
          <w:sz w:val="20"/>
          <w:szCs w:val="20"/>
          <w:lang w:val="en-US"/>
        </w:rPr>
        <w:t>/</w:t>
      </w:r>
      <w:r w:rsidRPr="003526AA">
        <w:rPr>
          <w:sz w:val="20"/>
          <w:szCs w:val="20"/>
          <w:lang w:val="en-US"/>
        </w:rPr>
        <w:t xml:space="preserve">Applicant (directly or via appropriate </w:t>
      </w:r>
      <w:r w:rsidR="00405181" w:rsidRPr="003526AA">
        <w:rPr>
          <w:sz w:val="20"/>
          <w:szCs w:val="20"/>
          <w:lang w:val="en-US"/>
        </w:rPr>
        <w:t>Settling participant</w:t>
      </w:r>
      <w:r w:rsidRPr="003526AA">
        <w:rPr>
          <w:sz w:val="20"/>
          <w:szCs w:val="20"/>
          <w:lang w:val="en-US"/>
        </w:rPr>
        <w:t>) and submitted as a spreadsheet.</w:t>
      </w:r>
    </w:p>
    <w:p w:rsidR="00A35F62" w:rsidRPr="007C02B3" w:rsidRDefault="00A35F62" w:rsidP="00FF60BF">
      <w:pPr>
        <w:spacing w:after="60"/>
        <w:rPr>
          <w:sz w:val="16"/>
          <w:lang w:val="en-US"/>
        </w:rPr>
      </w:pPr>
    </w:p>
    <w:p w:rsidR="00A35F62" w:rsidRPr="00E63805" w:rsidRDefault="00A35F62" w:rsidP="00FF60BF">
      <w:pPr>
        <w:spacing w:after="60"/>
        <w:jc w:val="right"/>
        <w:rPr>
          <w:b/>
          <w:bCs/>
          <w:lang w:val="en-US"/>
        </w:rPr>
      </w:pPr>
      <w:r w:rsidRPr="00E63805">
        <w:rPr>
          <w:lang w:val="en-US"/>
        </w:rPr>
        <w:br w:type="page"/>
      </w:r>
      <w:r w:rsidRPr="00E63805">
        <w:rPr>
          <w:lang w:val="en-US"/>
        </w:rPr>
        <w:lastRenderedPageBreak/>
        <w:t xml:space="preserve"> </w:t>
      </w:r>
      <w:r w:rsidRPr="00E63805">
        <w:rPr>
          <w:b/>
          <w:bCs/>
          <w:lang w:val="en-US"/>
        </w:rPr>
        <w:t>Appendix 1.2</w:t>
      </w:r>
    </w:p>
    <w:p w:rsidR="00A35F62" w:rsidRPr="00416ED2" w:rsidRDefault="00A35F62" w:rsidP="00FF60BF">
      <w:pPr>
        <w:spacing w:after="60"/>
        <w:rPr>
          <w:lang w:val="en-US"/>
        </w:rPr>
      </w:pPr>
    </w:p>
    <w:p w:rsidR="00861202" w:rsidRPr="00056742" w:rsidRDefault="00A35F62" w:rsidP="00FF60BF">
      <w:pPr>
        <w:spacing w:after="60"/>
        <w:jc w:val="both"/>
        <w:rPr>
          <w:szCs w:val="16"/>
          <w:lang w:val="en-US"/>
        </w:rPr>
      </w:pPr>
      <w:r w:rsidRPr="00416ED2">
        <w:rPr>
          <w:szCs w:val="16"/>
          <w:lang w:val="en-US"/>
        </w:rPr>
        <w:t xml:space="preserve">Outright transactions in </w:t>
      </w:r>
      <w:r w:rsidR="00563A46" w:rsidRPr="0065630E">
        <w:rPr>
          <w:szCs w:val="16"/>
          <w:lang w:val="en-US"/>
        </w:rPr>
        <w:t>T</w:t>
      </w:r>
      <w:r w:rsidR="00563A46">
        <w:rPr>
          <w:szCs w:val="16"/>
          <w:lang w:val="en-US"/>
        </w:rPr>
        <w:t xml:space="preserve">reasury </w:t>
      </w:r>
      <w:r w:rsidRPr="00416ED2">
        <w:rPr>
          <w:szCs w:val="16"/>
          <w:lang w:val="en-US"/>
        </w:rPr>
        <w:t>bills secondary market (excluding Electronic market) settled by</w:t>
      </w:r>
      <w:r w:rsidR="00861202" w:rsidRPr="00416ED2">
        <w:rPr>
          <w:szCs w:val="16"/>
          <w:lang w:val="en-US"/>
        </w:rPr>
        <w:t xml:space="preserve"> </w:t>
      </w:r>
      <w:proofErr w:type="gramStart"/>
      <w:r w:rsidR="006609E7" w:rsidRPr="00416ED2">
        <w:rPr>
          <w:szCs w:val="16"/>
          <w:lang w:val="en-US"/>
        </w:rPr>
        <w:t>…</w:t>
      </w:r>
      <w:r w:rsidR="006609E7" w:rsidRPr="00416ED2">
        <w:rPr>
          <w:i/>
          <w:iCs/>
          <w:sz w:val="20"/>
          <w:szCs w:val="16"/>
          <w:lang w:val="en-US"/>
        </w:rPr>
        <w:t>(</w:t>
      </w:r>
      <w:proofErr w:type="gramEnd"/>
      <w:r w:rsidRPr="00416ED2">
        <w:rPr>
          <w:i/>
          <w:iCs/>
          <w:sz w:val="20"/>
          <w:szCs w:val="16"/>
          <w:lang w:val="en-US"/>
        </w:rPr>
        <w:t>name of TSD or Applicant</w:t>
      </w:r>
      <w:r w:rsidR="006609E7" w:rsidRPr="00416ED2">
        <w:rPr>
          <w:i/>
          <w:iCs/>
          <w:sz w:val="20"/>
          <w:szCs w:val="16"/>
          <w:lang w:val="en-US"/>
        </w:rPr>
        <w:t>)</w:t>
      </w:r>
      <w:r w:rsidR="006609E7" w:rsidRPr="00416ED2">
        <w:rPr>
          <w:szCs w:val="16"/>
          <w:lang w:val="en-US"/>
        </w:rPr>
        <w:t xml:space="preserve">… </w:t>
      </w:r>
      <w:r w:rsidRPr="00416ED2">
        <w:rPr>
          <w:szCs w:val="16"/>
          <w:lang w:val="en-US"/>
        </w:rPr>
        <w:t xml:space="preserve">during </w:t>
      </w:r>
      <w:r w:rsidR="006609E7" w:rsidRPr="00056742">
        <w:rPr>
          <w:szCs w:val="16"/>
          <w:lang w:val="en-US"/>
        </w:rPr>
        <w:t>…</w:t>
      </w:r>
      <w:r w:rsidR="006609E7" w:rsidRPr="00056742">
        <w:rPr>
          <w:i/>
          <w:iCs/>
          <w:sz w:val="20"/>
          <w:szCs w:val="16"/>
          <w:lang w:val="en-US"/>
        </w:rPr>
        <w:t>(</w:t>
      </w:r>
      <w:r w:rsidR="00861202" w:rsidRPr="00056742">
        <w:rPr>
          <w:i/>
          <w:iCs/>
          <w:sz w:val="20"/>
          <w:szCs w:val="16"/>
          <w:lang w:val="en-US"/>
        </w:rPr>
        <w:t>month</w:t>
      </w:r>
      <w:r w:rsidR="006609E7" w:rsidRPr="00056742">
        <w:rPr>
          <w:i/>
          <w:iCs/>
          <w:sz w:val="20"/>
          <w:szCs w:val="16"/>
          <w:lang w:val="en-US"/>
        </w:rPr>
        <w:t>)</w:t>
      </w:r>
      <w:r w:rsidR="006609E7" w:rsidRPr="00056742">
        <w:rPr>
          <w:szCs w:val="16"/>
          <w:lang w:val="en-US"/>
        </w:rPr>
        <w:t>…</w:t>
      </w:r>
    </w:p>
    <w:p w:rsidR="00A35F62" w:rsidRPr="00BD5C0A" w:rsidRDefault="00A35F62" w:rsidP="00FF60BF">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A35F62" w:rsidRPr="00FF08BB" w:rsidTr="005C4976">
        <w:tc>
          <w:tcPr>
            <w:tcW w:w="1470" w:type="dxa"/>
            <w:vAlign w:val="center"/>
          </w:tcPr>
          <w:p w:rsidR="00A35F62" w:rsidRPr="005E2F8F" w:rsidRDefault="00A35F62" w:rsidP="000703E7">
            <w:pPr>
              <w:jc w:val="center"/>
              <w:rPr>
                <w:b/>
                <w:sz w:val="16"/>
                <w:szCs w:val="16"/>
                <w:lang w:val="en-US"/>
              </w:rPr>
            </w:pPr>
            <w:r w:rsidRPr="005E2F8F">
              <w:rPr>
                <w:b/>
                <w:sz w:val="16"/>
                <w:szCs w:val="16"/>
                <w:lang w:val="en-US"/>
              </w:rPr>
              <w:t xml:space="preserve">date </w:t>
            </w:r>
            <w:r w:rsidRPr="005E2F8F">
              <w:rPr>
                <w:b/>
                <w:sz w:val="16"/>
                <w:szCs w:val="16"/>
                <w:lang w:val="en-US"/>
              </w:rPr>
              <w:br/>
              <w:t>(</w:t>
            </w:r>
            <w:proofErr w:type="spellStart"/>
            <w:r w:rsidRPr="005E2F8F">
              <w:rPr>
                <w:b/>
                <w:sz w:val="16"/>
                <w:szCs w:val="16"/>
                <w:lang w:val="en-US"/>
              </w:rPr>
              <w:t>yyyy</w:t>
            </w:r>
            <w:proofErr w:type="spellEnd"/>
            <w:r w:rsidRPr="005E2F8F">
              <w:rPr>
                <w:b/>
                <w:sz w:val="16"/>
                <w:szCs w:val="16"/>
                <w:lang w:val="en-US"/>
              </w:rPr>
              <w:t>-mm-</w:t>
            </w:r>
            <w:proofErr w:type="spellStart"/>
            <w:r w:rsidRPr="005E2F8F">
              <w:rPr>
                <w:b/>
                <w:sz w:val="16"/>
                <w:szCs w:val="16"/>
                <w:lang w:val="en-US"/>
              </w:rPr>
              <w:t>dd</w:t>
            </w:r>
            <w:proofErr w:type="spellEnd"/>
            <w:r w:rsidRPr="005E2F8F">
              <w:rPr>
                <w:b/>
                <w:sz w:val="16"/>
                <w:szCs w:val="16"/>
                <w:lang w:val="en-US"/>
              </w:rPr>
              <w:t>)</w:t>
            </w:r>
          </w:p>
        </w:tc>
        <w:tc>
          <w:tcPr>
            <w:tcW w:w="1470" w:type="dxa"/>
            <w:vAlign w:val="center"/>
          </w:tcPr>
          <w:p w:rsidR="00A35F62" w:rsidRPr="00521EC8" w:rsidRDefault="00A35F62" w:rsidP="000703E7">
            <w:pPr>
              <w:jc w:val="center"/>
              <w:rPr>
                <w:b/>
                <w:sz w:val="16"/>
                <w:szCs w:val="16"/>
                <w:lang w:val="en-US"/>
              </w:rPr>
            </w:pPr>
            <w:proofErr w:type="spellStart"/>
            <w:r w:rsidRPr="00521EC8">
              <w:rPr>
                <w:b/>
                <w:sz w:val="16"/>
                <w:szCs w:val="16"/>
                <w:lang w:val="en-US"/>
              </w:rPr>
              <w:t>ISIN</w:t>
            </w:r>
            <w:proofErr w:type="spellEnd"/>
          </w:p>
        </w:tc>
        <w:tc>
          <w:tcPr>
            <w:tcW w:w="1470" w:type="dxa"/>
            <w:vAlign w:val="center"/>
          </w:tcPr>
          <w:p w:rsidR="00A35F62" w:rsidRPr="003D74DD" w:rsidRDefault="00A35F62" w:rsidP="000703E7">
            <w:pPr>
              <w:jc w:val="center"/>
              <w:rPr>
                <w:b/>
                <w:sz w:val="16"/>
                <w:szCs w:val="16"/>
                <w:lang w:val="en-US"/>
              </w:rPr>
            </w:pPr>
            <w:r w:rsidRPr="00521EC8">
              <w:rPr>
                <w:b/>
                <w:sz w:val="16"/>
                <w:szCs w:val="16"/>
                <w:lang w:val="en-US"/>
              </w:rPr>
              <w:t>buy</w:t>
            </w:r>
            <w:r w:rsidRPr="00521EC8">
              <w:rPr>
                <w:b/>
                <w:sz w:val="16"/>
                <w:szCs w:val="16"/>
                <w:vertAlign w:val="superscript"/>
                <w:lang w:val="en-US"/>
              </w:rPr>
              <w:t>1)</w:t>
            </w:r>
            <w:r w:rsidRPr="00521EC8">
              <w:rPr>
                <w:b/>
                <w:sz w:val="16"/>
                <w:szCs w:val="16"/>
                <w:lang w:val="en-US"/>
              </w:rPr>
              <w:t xml:space="preserve"> </w:t>
            </w:r>
            <w:r w:rsidRPr="00521EC8">
              <w:rPr>
                <w:b/>
                <w:sz w:val="16"/>
                <w:szCs w:val="16"/>
                <w:lang w:val="en-US"/>
              </w:rPr>
              <w:br/>
            </w:r>
            <w:r w:rsidR="002474BC">
              <w:rPr>
                <w:b/>
                <w:sz w:val="16"/>
                <w:szCs w:val="16"/>
                <w:lang w:val="en-US"/>
              </w:rPr>
              <w:t>(number of bills)</w:t>
            </w:r>
          </w:p>
        </w:tc>
        <w:tc>
          <w:tcPr>
            <w:tcW w:w="1470" w:type="dxa"/>
            <w:vAlign w:val="center"/>
          </w:tcPr>
          <w:p w:rsidR="00A35F62" w:rsidRPr="0065630E" w:rsidRDefault="00A35F62" w:rsidP="000703E7">
            <w:pPr>
              <w:jc w:val="center"/>
              <w:rPr>
                <w:b/>
                <w:sz w:val="16"/>
                <w:szCs w:val="16"/>
                <w:lang w:val="en-US"/>
              </w:rPr>
            </w:pPr>
            <w:r w:rsidRPr="0065630E">
              <w:rPr>
                <w:b/>
                <w:sz w:val="16"/>
                <w:szCs w:val="16"/>
                <w:lang w:val="en-US"/>
              </w:rPr>
              <w:t>sell</w:t>
            </w:r>
            <w:r w:rsidRPr="0065630E">
              <w:rPr>
                <w:b/>
                <w:sz w:val="16"/>
                <w:szCs w:val="16"/>
                <w:vertAlign w:val="superscript"/>
                <w:lang w:val="en-US"/>
              </w:rPr>
              <w:t>2)</w:t>
            </w:r>
            <w:r w:rsidRPr="0065630E">
              <w:rPr>
                <w:b/>
                <w:sz w:val="16"/>
                <w:szCs w:val="16"/>
                <w:lang w:val="en-US"/>
              </w:rPr>
              <w:br/>
            </w:r>
            <w:r w:rsidR="002474BC">
              <w:rPr>
                <w:b/>
                <w:sz w:val="16"/>
                <w:szCs w:val="16"/>
                <w:lang w:val="en-US"/>
              </w:rPr>
              <w:t>(number of bills)</w:t>
            </w:r>
          </w:p>
        </w:tc>
        <w:tc>
          <w:tcPr>
            <w:tcW w:w="1470" w:type="dxa"/>
            <w:vAlign w:val="center"/>
          </w:tcPr>
          <w:p w:rsidR="00A35F62" w:rsidRPr="004D42F2" w:rsidRDefault="00A35F62" w:rsidP="000703E7">
            <w:pPr>
              <w:jc w:val="center"/>
              <w:rPr>
                <w:b/>
                <w:sz w:val="16"/>
                <w:szCs w:val="16"/>
                <w:lang w:val="en-US"/>
              </w:rPr>
            </w:pPr>
            <w:r w:rsidRPr="004D42F2">
              <w:rPr>
                <w:b/>
                <w:sz w:val="16"/>
                <w:szCs w:val="16"/>
                <w:lang w:val="en-US"/>
              </w:rPr>
              <w:t>counterpart type</w:t>
            </w:r>
            <w:r w:rsidRPr="004D42F2">
              <w:rPr>
                <w:b/>
                <w:sz w:val="16"/>
                <w:szCs w:val="16"/>
                <w:vertAlign w:val="superscript"/>
                <w:lang w:val="en-US"/>
              </w:rPr>
              <w:t>3)</w:t>
            </w:r>
          </w:p>
        </w:tc>
        <w:tc>
          <w:tcPr>
            <w:tcW w:w="1470" w:type="dxa"/>
            <w:vAlign w:val="center"/>
          </w:tcPr>
          <w:p w:rsidR="00A35F62" w:rsidRPr="00434EB1" w:rsidRDefault="00A35F62" w:rsidP="000703E7">
            <w:pPr>
              <w:jc w:val="center"/>
              <w:rPr>
                <w:b/>
                <w:sz w:val="16"/>
                <w:szCs w:val="16"/>
                <w:lang w:val="en-US"/>
              </w:rPr>
            </w:pPr>
            <w:r w:rsidRPr="00605B1D">
              <w:rPr>
                <w:b/>
                <w:sz w:val="16"/>
                <w:szCs w:val="16"/>
                <w:lang w:val="en-US"/>
              </w:rPr>
              <w:t>counterpart location</w:t>
            </w:r>
            <w:r w:rsidRPr="00434EB1">
              <w:rPr>
                <w:b/>
                <w:sz w:val="16"/>
                <w:szCs w:val="16"/>
                <w:vertAlign w:val="superscript"/>
                <w:lang w:val="en-US"/>
              </w:rPr>
              <w:t>4)</w:t>
            </w:r>
          </w:p>
        </w:tc>
      </w:tr>
      <w:tr w:rsidR="00A35F62" w:rsidRPr="00FF08BB" w:rsidTr="005C4976">
        <w:tc>
          <w:tcPr>
            <w:tcW w:w="1470" w:type="dxa"/>
            <w:vAlign w:val="center"/>
          </w:tcPr>
          <w:p w:rsidR="00A35F62" w:rsidRPr="0065630E" w:rsidRDefault="00A35F62" w:rsidP="00FF60BF">
            <w:pPr>
              <w:spacing w:after="60"/>
              <w:jc w:val="center"/>
              <w:rPr>
                <w:b/>
                <w:sz w:val="16"/>
                <w:szCs w:val="16"/>
                <w:lang w:val="en-US"/>
              </w:rPr>
            </w:pPr>
            <w:r w:rsidRPr="0065630E">
              <w:rPr>
                <w:i/>
                <w:sz w:val="16"/>
                <w:szCs w:val="16"/>
                <w:lang w:val="en-US"/>
              </w:rPr>
              <w:t>-1-</w:t>
            </w:r>
          </w:p>
        </w:tc>
        <w:tc>
          <w:tcPr>
            <w:tcW w:w="1470" w:type="dxa"/>
            <w:vAlign w:val="center"/>
          </w:tcPr>
          <w:p w:rsidR="00A35F62" w:rsidRPr="0065630E" w:rsidRDefault="00A35F62" w:rsidP="00FF60BF">
            <w:pPr>
              <w:spacing w:after="60"/>
              <w:jc w:val="center"/>
              <w:rPr>
                <w:b/>
                <w:sz w:val="16"/>
                <w:szCs w:val="16"/>
                <w:lang w:val="en-US"/>
              </w:rPr>
            </w:pPr>
            <w:r w:rsidRPr="0065630E">
              <w:rPr>
                <w:i/>
                <w:sz w:val="16"/>
                <w:szCs w:val="16"/>
                <w:lang w:val="en-US"/>
              </w:rPr>
              <w:t>-2-</w:t>
            </w:r>
          </w:p>
        </w:tc>
        <w:tc>
          <w:tcPr>
            <w:tcW w:w="1470" w:type="dxa"/>
            <w:vAlign w:val="center"/>
          </w:tcPr>
          <w:p w:rsidR="00A35F62" w:rsidRPr="004D42F2" w:rsidRDefault="00A35F62" w:rsidP="00FF60BF">
            <w:pPr>
              <w:spacing w:after="60"/>
              <w:jc w:val="center"/>
              <w:rPr>
                <w:b/>
                <w:sz w:val="16"/>
                <w:szCs w:val="16"/>
                <w:lang w:val="en-US"/>
              </w:rPr>
            </w:pPr>
            <w:r w:rsidRPr="004D42F2">
              <w:rPr>
                <w:i/>
                <w:sz w:val="16"/>
                <w:szCs w:val="16"/>
                <w:lang w:val="en-US"/>
              </w:rPr>
              <w:t>-3-</w:t>
            </w:r>
          </w:p>
        </w:tc>
        <w:tc>
          <w:tcPr>
            <w:tcW w:w="1470" w:type="dxa"/>
            <w:vAlign w:val="center"/>
          </w:tcPr>
          <w:p w:rsidR="00A35F62" w:rsidRPr="00605B1D" w:rsidRDefault="00A35F62" w:rsidP="00FF60BF">
            <w:pPr>
              <w:spacing w:after="60"/>
              <w:jc w:val="center"/>
              <w:rPr>
                <w:b/>
                <w:sz w:val="16"/>
                <w:szCs w:val="16"/>
                <w:lang w:val="en-US"/>
              </w:rPr>
            </w:pPr>
            <w:r w:rsidRPr="00605B1D">
              <w:rPr>
                <w:i/>
                <w:sz w:val="16"/>
                <w:szCs w:val="16"/>
                <w:lang w:val="en-US"/>
              </w:rPr>
              <w:t>-4-</w:t>
            </w:r>
          </w:p>
        </w:tc>
        <w:tc>
          <w:tcPr>
            <w:tcW w:w="1470" w:type="dxa"/>
            <w:vAlign w:val="center"/>
          </w:tcPr>
          <w:p w:rsidR="00A35F62" w:rsidRPr="00434EB1" w:rsidRDefault="00A35F62" w:rsidP="00FF60BF">
            <w:pPr>
              <w:spacing w:after="60"/>
              <w:jc w:val="center"/>
              <w:rPr>
                <w:b/>
                <w:sz w:val="16"/>
                <w:szCs w:val="16"/>
                <w:lang w:val="en-US"/>
              </w:rPr>
            </w:pPr>
            <w:r w:rsidRPr="00434EB1">
              <w:rPr>
                <w:i/>
                <w:sz w:val="16"/>
                <w:szCs w:val="16"/>
                <w:lang w:val="en-US"/>
              </w:rPr>
              <w:t>-5-</w:t>
            </w:r>
          </w:p>
        </w:tc>
        <w:tc>
          <w:tcPr>
            <w:tcW w:w="1470" w:type="dxa"/>
            <w:vAlign w:val="center"/>
          </w:tcPr>
          <w:p w:rsidR="00A35F62" w:rsidRPr="00E45CDB" w:rsidRDefault="00A35F62" w:rsidP="00FF60BF">
            <w:pPr>
              <w:spacing w:after="60"/>
              <w:jc w:val="center"/>
              <w:rPr>
                <w:b/>
                <w:sz w:val="16"/>
                <w:szCs w:val="16"/>
                <w:lang w:val="en-US"/>
              </w:rPr>
            </w:pPr>
            <w:r w:rsidRPr="00E45CDB">
              <w:rPr>
                <w:i/>
                <w:sz w:val="16"/>
                <w:szCs w:val="16"/>
                <w:lang w:val="en-US"/>
              </w:rPr>
              <w:t>-6-</w:t>
            </w:r>
          </w:p>
        </w:tc>
      </w:tr>
      <w:tr w:rsidR="00A35F62" w:rsidRPr="00FF08BB" w:rsidTr="005C4976">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r>
      <w:tr w:rsidR="00A35F62" w:rsidRPr="00FF08BB" w:rsidTr="005C4976">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c>
          <w:tcPr>
            <w:tcW w:w="1470" w:type="dxa"/>
          </w:tcPr>
          <w:p w:rsidR="00A35F62" w:rsidRPr="00FF08BB" w:rsidRDefault="00A35F62" w:rsidP="00FF60BF">
            <w:pPr>
              <w:spacing w:after="60"/>
              <w:rPr>
                <w:sz w:val="16"/>
                <w:szCs w:val="16"/>
                <w:lang w:val="en-US"/>
              </w:rPr>
            </w:pPr>
          </w:p>
        </w:tc>
      </w:tr>
      <w:tr w:rsidR="00A35F62" w:rsidRPr="00FF08BB" w:rsidTr="005C4976">
        <w:tc>
          <w:tcPr>
            <w:tcW w:w="1470" w:type="dxa"/>
          </w:tcPr>
          <w:p w:rsidR="00A35F62" w:rsidRPr="0065630E" w:rsidRDefault="00A35F62" w:rsidP="00FF60BF">
            <w:pPr>
              <w:spacing w:after="60"/>
              <w:rPr>
                <w:sz w:val="16"/>
                <w:szCs w:val="16"/>
                <w:lang w:val="en-US"/>
              </w:rPr>
            </w:pPr>
          </w:p>
        </w:tc>
        <w:tc>
          <w:tcPr>
            <w:tcW w:w="1470" w:type="dxa"/>
          </w:tcPr>
          <w:p w:rsidR="00A35F62" w:rsidRPr="0065630E" w:rsidRDefault="00A35F62" w:rsidP="00FF60BF">
            <w:pPr>
              <w:spacing w:after="60"/>
              <w:rPr>
                <w:sz w:val="16"/>
                <w:szCs w:val="16"/>
                <w:lang w:val="en-US"/>
              </w:rPr>
            </w:pPr>
          </w:p>
        </w:tc>
        <w:tc>
          <w:tcPr>
            <w:tcW w:w="1470" w:type="dxa"/>
          </w:tcPr>
          <w:p w:rsidR="00A35F62" w:rsidRPr="004D42F2" w:rsidRDefault="00A35F62" w:rsidP="00FF60BF">
            <w:pPr>
              <w:spacing w:after="60"/>
              <w:rPr>
                <w:sz w:val="16"/>
                <w:szCs w:val="16"/>
                <w:lang w:val="en-US"/>
              </w:rPr>
            </w:pPr>
          </w:p>
        </w:tc>
        <w:tc>
          <w:tcPr>
            <w:tcW w:w="1470" w:type="dxa"/>
          </w:tcPr>
          <w:p w:rsidR="00A35F62" w:rsidRPr="004D42F2" w:rsidRDefault="00A35F62" w:rsidP="00FF60BF">
            <w:pPr>
              <w:spacing w:after="60"/>
              <w:rPr>
                <w:sz w:val="16"/>
                <w:szCs w:val="16"/>
                <w:lang w:val="en-US"/>
              </w:rPr>
            </w:pPr>
          </w:p>
        </w:tc>
        <w:tc>
          <w:tcPr>
            <w:tcW w:w="1470" w:type="dxa"/>
          </w:tcPr>
          <w:p w:rsidR="00A35F62" w:rsidRPr="00605B1D" w:rsidRDefault="00A35F62" w:rsidP="00FF60BF">
            <w:pPr>
              <w:spacing w:after="60"/>
              <w:rPr>
                <w:sz w:val="16"/>
                <w:szCs w:val="16"/>
                <w:lang w:val="en-US"/>
              </w:rPr>
            </w:pPr>
          </w:p>
        </w:tc>
        <w:tc>
          <w:tcPr>
            <w:tcW w:w="1470" w:type="dxa"/>
          </w:tcPr>
          <w:p w:rsidR="00A35F62" w:rsidRPr="00434EB1" w:rsidRDefault="00A35F62" w:rsidP="00FF60BF">
            <w:pPr>
              <w:spacing w:after="60"/>
              <w:rPr>
                <w:sz w:val="16"/>
                <w:szCs w:val="16"/>
                <w:lang w:val="en-US"/>
              </w:rPr>
            </w:pPr>
          </w:p>
        </w:tc>
      </w:tr>
    </w:tbl>
    <w:p w:rsidR="00A35F62" w:rsidRPr="00FF08BB" w:rsidRDefault="00A35F62" w:rsidP="00FF60BF">
      <w:pPr>
        <w:spacing w:after="60"/>
        <w:jc w:val="center"/>
        <w:rPr>
          <w:sz w:val="16"/>
          <w:szCs w:val="16"/>
          <w:lang w:val="en-US"/>
        </w:rPr>
      </w:pPr>
    </w:p>
    <w:p w:rsidR="00A35F62" w:rsidRPr="00FF08BB" w:rsidRDefault="008C2852" w:rsidP="00FF60BF">
      <w:pPr>
        <w:numPr>
          <w:ilvl w:val="0"/>
          <w:numId w:val="43"/>
        </w:numPr>
        <w:tabs>
          <w:tab w:val="clear" w:pos="700"/>
          <w:tab w:val="num" w:pos="360"/>
        </w:tabs>
        <w:spacing w:after="60"/>
        <w:ind w:left="360"/>
        <w:rPr>
          <w:sz w:val="20"/>
          <w:szCs w:val="20"/>
          <w:lang w:val="en-US"/>
        </w:rPr>
      </w:pPr>
      <w:r>
        <w:rPr>
          <w:sz w:val="20"/>
          <w:szCs w:val="20"/>
          <w:lang w:val="en-US"/>
        </w:rPr>
        <w:t>Entity (TSD or Applicant)</w:t>
      </w:r>
      <w:r w:rsidR="000703E7">
        <w:rPr>
          <w:sz w:val="20"/>
          <w:szCs w:val="20"/>
          <w:lang w:val="en-US"/>
        </w:rPr>
        <w:t xml:space="preserve"> </w:t>
      </w:r>
      <w:r w:rsidR="00A35F62" w:rsidRPr="00FF08BB">
        <w:rPr>
          <w:sz w:val="20"/>
          <w:szCs w:val="20"/>
          <w:lang w:val="en-US"/>
        </w:rPr>
        <w:t xml:space="preserve">buys from a counterpart; </w:t>
      </w:r>
    </w:p>
    <w:p w:rsidR="00A35F62" w:rsidRPr="00FF08BB" w:rsidRDefault="008C2852" w:rsidP="00FF60BF">
      <w:pPr>
        <w:numPr>
          <w:ilvl w:val="0"/>
          <w:numId w:val="43"/>
        </w:numPr>
        <w:tabs>
          <w:tab w:val="clear" w:pos="700"/>
          <w:tab w:val="num" w:pos="360"/>
        </w:tabs>
        <w:spacing w:after="60"/>
        <w:ind w:left="360"/>
        <w:rPr>
          <w:sz w:val="20"/>
          <w:szCs w:val="20"/>
          <w:lang w:val="en-US"/>
        </w:rPr>
      </w:pPr>
      <w:r>
        <w:rPr>
          <w:sz w:val="20"/>
          <w:szCs w:val="20"/>
          <w:lang w:val="en-US"/>
        </w:rPr>
        <w:t>Entity (TSD or Applicant)</w:t>
      </w:r>
      <w:r w:rsidR="00A35F62" w:rsidRPr="00FF08BB">
        <w:rPr>
          <w:sz w:val="20"/>
          <w:szCs w:val="20"/>
          <w:lang w:val="en-US"/>
        </w:rPr>
        <w:t xml:space="preserve"> sells to a counterpart;</w:t>
      </w:r>
    </w:p>
    <w:p w:rsidR="00444BA4" w:rsidRPr="00FF08BB" w:rsidRDefault="00A35F62" w:rsidP="00FF60BF">
      <w:pPr>
        <w:numPr>
          <w:ilvl w:val="0"/>
          <w:numId w:val="43"/>
        </w:numPr>
        <w:tabs>
          <w:tab w:val="clear" w:pos="700"/>
          <w:tab w:val="num" w:pos="360"/>
        </w:tabs>
        <w:spacing w:after="120"/>
        <w:ind w:left="357" w:hanging="357"/>
        <w:rPr>
          <w:sz w:val="20"/>
          <w:szCs w:val="20"/>
          <w:lang w:val="en-US"/>
        </w:rPr>
      </w:pPr>
      <w:r w:rsidRPr="00FF08BB">
        <w:rPr>
          <w:sz w:val="20"/>
          <w:szCs w:val="20"/>
          <w:lang w:val="en-US"/>
        </w:rPr>
        <w:t xml:space="preserve">use the numbering/code as follows: </w:t>
      </w:r>
      <w:r w:rsidRPr="00FF08BB">
        <w:rPr>
          <w:sz w:val="20"/>
          <w:szCs w:val="20"/>
          <w:lang w:val="en-US"/>
        </w:rPr>
        <w:br/>
      </w:r>
      <w:r w:rsidR="00B4541F" w:rsidRPr="00FF08BB">
        <w:rPr>
          <w:sz w:val="20"/>
          <w:szCs w:val="20"/>
          <w:lang w:val="en-US"/>
        </w:rPr>
        <w:t>1-TSD,</w:t>
      </w:r>
      <w:r w:rsidR="00B4541F" w:rsidRPr="00FF08BB">
        <w:rPr>
          <w:sz w:val="20"/>
          <w:szCs w:val="20"/>
          <w:lang w:val="en-US"/>
        </w:rPr>
        <w:br/>
        <w:t>2-bank (non-TSD),</w:t>
      </w:r>
      <w:r w:rsidR="00B4541F" w:rsidRPr="00FF08BB">
        <w:rPr>
          <w:sz w:val="20"/>
          <w:szCs w:val="20"/>
          <w:lang w:val="en-US"/>
        </w:rPr>
        <w:br/>
        <w:t>3-broker,</w:t>
      </w:r>
      <w:r w:rsidR="00B4541F" w:rsidRPr="00FF08BB">
        <w:rPr>
          <w:sz w:val="20"/>
          <w:szCs w:val="20"/>
          <w:lang w:val="en-US"/>
        </w:rPr>
        <w:br/>
        <w:t xml:space="preserve">4-central bank, </w:t>
      </w:r>
      <w:r w:rsidR="00B4541F" w:rsidRPr="00FF08BB">
        <w:rPr>
          <w:sz w:val="20"/>
          <w:szCs w:val="20"/>
          <w:lang w:val="en-US"/>
        </w:rPr>
        <w:br/>
        <w:t xml:space="preserve">5-public institutions (governments, local and regional governments, sovereign wealth funds), </w:t>
      </w:r>
      <w:r w:rsidR="00B4541F" w:rsidRPr="00FF08BB">
        <w:rPr>
          <w:sz w:val="20"/>
          <w:szCs w:val="20"/>
          <w:lang w:val="en-US"/>
        </w:rPr>
        <w:br/>
        <w:t>6-insurance companies,</w:t>
      </w:r>
      <w:r w:rsidR="00B4541F" w:rsidRPr="00FF08BB">
        <w:rPr>
          <w:sz w:val="20"/>
          <w:szCs w:val="20"/>
          <w:lang w:val="en-US"/>
        </w:rPr>
        <w:br/>
        <w:t>7-pension funds,</w:t>
      </w:r>
      <w:r w:rsidR="00B4541F" w:rsidRPr="00FF08BB">
        <w:rPr>
          <w:sz w:val="20"/>
          <w:szCs w:val="20"/>
          <w:lang w:val="en-US"/>
        </w:rPr>
        <w:br/>
      </w:r>
      <w:r w:rsidR="00F72053" w:rsidRPr="00FF08BB">
        <w:rPr>
          <w:sz w:val="20"/>
          <w:szCs w:val="20"/>
          <w:lang w:val="en-US"/>
        </w:rPr>
        <w:t>8-investment company (and similar institutions governed by foreign laws, such as asset managers, fund managers, mutual funds),</w:t>
      </w:r>
      <w:r w:rsidR="00B4541F" w:rsidRPr="00FF08BB">
        <w:rPr>
          <w:sz w:val="20"/>
          <w:szCs w:val="20"/>
          <w:lang w:val="en-US"/>
        </w:rPr>
        <w:br/>
        <w:t>9-hedge funds,</w:t>
      </w:r>
      <w:r w:rsidR="00B4541F" w:rsidRPr="00FF08BB">
        <w:rPr>
          <w:sz w:val="20"/>
          <w:szCs w:val="20"/>
          <w:lang w:val="en-US"/>
        </w:rPr>
        <w:br/>
        <w:t>10-retail,</w:t>
      </w:r>
      <w:r w:rsidR="00B4541F" w:rsidRPr="00FF08BB">
        <w:rPr>
          <w:sz w:val="20"/>
          <w:szCs w:val="20"/>
          <w:lang w:val="en-US"/>
        </w:rPr>
        <w:br/>
        <w:t>11-non-financial entities,</w:t>
      </w:r>
      <w:r w:rsidR="00B4541F" w:rsidRPr="00FF08BB">
        <w:rPr>
          <w:sz w:val="20"/>
          <w:szCs w:val="20"/>
          <w:lang w:val="en-US"/>
        </w:rPr>
        <w:br/>
        <w:t>12-other;</w:t>
      </w:r>
    </w:p>
    <w:p w:rsidR="00A35F62" w:rsidRPr="00FF08BB" w:rsidRDefault="00E95243" w:rsidP="00FF60BF">
      <w:pPr>
        <w:numPr>
          <w:ilvl w:val="0"/>
          <w:numId w:val="43"/>
        </w:numPr>
        <w:tabs>
          <w:tab w:val="clear" w:pos="700"/>
          <w:tab w:val="num" w:pos="360"/>
        </w:tabs>
        <w:spacing w:after="60"/>
        <w:ind w:left="360"/>
        <w:jc w:val="both"/>
        <w:rPr>
          <w:sz w:val="20"/>
          <w:szCs w:val="20"/>
          <w:lang w:val="en-US"/>
        </w:rPr>
      </w:pPr>
      <w:r w:rsidRPr="00FF08BB">
        <w:rPr>
          <w:sz w:val="20"/>
          <w:szCs w:val="20"/>
          <w:lang w:val="en-US"/>
        </w:rPr>
        <w:t xml:space="preserve">use the country code </w:t>
      </w:r>
      <w:r w:rsidR="00A35F62" w:rsidRPr="00FF08BB">
        <w:rPr>
          <w:sz w:val="20"/>
          <w:szCs w:val="20"/>
          <w:lang w:val="en-US"/>
        </w:rPr>
        <w:t>according to ISO 3166-1 alpha-3 (or ISO 3166-1 alpha-2) or, if and only if th</w:t>
      </w:r>
      <w:r w:rsidR="00CF6DDF" w:rsidRPr="00FF08BB">
        <w:rPr>
          <w:sz w:val="20"/>
          <w:szCs w:val="20"/>
          <w:lang w:val="en-US"/>
        </w:rPr>
        <w:t>e value entered in column 5 is 4</w:t>
      </w:r>
      <w:r w:rsidR="00A35F62" w:rsidRPr="00FF08BB">
        <w:rPr>
          <w:sz w:val="20"/>
          <w:szCs w:val="20"/>
          <w:lang w:val="en-US"/>
        </w:rPr>
        <w:t xml:space="preserve"> (“central bank”), a code of geographical region as defined in Appendix 1.</w:t>
      </w:r>
      <w:r w:rsidR="00947A8C" w:rsidRPr="00FF08BB">
        <w:rPr>
          <w:sz w:val="20"/>
          <w:szCs w:val="20"/>
          <w:lang w:val="en-US"/>
        </w:rPr>
        <w:t>4</w:t>
      </w:r>
      <w:r w:rsidR="00A35F62" w:rsidRPr="00FF08BB">
        <w:rPr>
          <w:sz w:val="20"/>
          <w:szCs w:val="20"/>
          <w:lang w:val="en-US"/>
        </w:rPr>
        <w:t>:</w:t>
      </w:r>
    </w:p>
    <w:p w:rsidR="00A35F62" w:rsidRPr="00FF08BB" w:rsidRDefault="00A35F62" w:rsidP="00FF60BF">
      <w:pPr>
        <w:ind w:firstLine="357"/>
        <w:rPr>
          <w:sz w:val="20"/>
          <w:szCs w:val="20"/>
          <w:lang w:val="en-US"/>
        </w:rPr>
      </w:pPr>
      <w:r w:rsidRPr="00FF08BB">
        <w:rPr>
          <w:sz w:val="20"/>
          <w:szCs w:val="20"/>
          <w:lang w:val="en-US"/>
        </w:rPr>
        <w:t>AAA-Africa,</w:t>
      </w:r>
    </w:p>
    <w:p w:rsidR="00A35F62" w:rsidRPr="00FF08BB" w:rsidRDefault="00A35F62" w:rsidP="00FF60BF">
      <w:pPr>
        <w:ind w:firstLine="357"/>
        <w:rPr>
          <w:sz w:val="20"/>
          <w:szCs w:val="20"/>
          <w:lang w:val="en-US"/>
        </w:rPr>
      </w:pPr>
      <w:r w:rsidRPr="00FF08BB">
        <w:rPr>
          <w:sz w:val="20"/>
          <w:szCs w:val="20"/>
          <w:lang w:val="en-US"/>
        </w:rPr>
        <w:t>BBB-South America (including Caribbean),</w:t>
      </w:r>
    </w:p>
    <w:p w:rsidR="00A35F62" w:rsidRPr="00FF08BB" w:rsidRDefault="00A35F62" w:rsidP="00FF60BF">
      <w:pPr>
        <w:ind w:firstLine="357"/>
        <w:rPr>
          <w:sz w:val="20"/>
          <w:szCs w:val="20"/>
          <w:lang w:val="en-US"/>
        </w:rPr>
      </w:pPr>
      <w:r w:rsidRPr="00FF08BB">
        <w:rPr>
          <w:sz w:val="20"/>
          <w:szCs w:val="20"/>
          <w:lang w:val="en-US"/>
        </w:rPr>
        <w:t>CCC-North America,</w:t>
      </w:r>
    </w:p>
    <w:p w:rsidR="00A35F62" w:rsidRPr="00FF08BB" w:rsidRDefault="00A35F62" w:rsidP="00FF60BF">
      <w:pPr>
        <w:ind w:firstLine="357"/>
        <w:rPr>
          <w:sz w:val="20"/>
          <w:szCs w:val="20"/>
          <w:lang w:val="en-US"/>
        </w:rPr>
      </w:pPr>
      <w:proofErr w:type="spellStart"/>
      <w:r w:rsidRPr="00FF08BB">
        <w:rPr>
          <w:sz w:val="20"/>
          <w:szCs w:val="20"/>
          <w:lang w:val="en-US"/>
        </w:rPr>
        <w:t>DDD</w:t>
      </w:r>
      <w:proofErr w:type="spellEnd"/>
      <w:r w:rsidRPr="00FF08BB">
        <w:rPr>
          <w:sz w:val="20"/>
          <w:szCs w:val="20"/>
          <w:lang w:val="en-US"/>
        </w:rPr>
        <w:t>-Australia and Oceania,</w:t>
      </w:r>
    </w:p>
    <w:p w:rsidR="00A35F62" w:rsidRPr="00FF08BB" w:rsidRDefault="00A35F62" w:rsidP="00FF60BF">
      <w:pPr>
        <w:ind w:firstLine="357"/>
        <w:rPr>
          <w:sz w:val="20"/>
          <w:szCs w:val="20"/>
          <w:lang w:val="en-US"/>
        </w:rPr>
      </w:pPr>
      <w:proofErr w:type="spellStart"/>
      <w:r w:rsidRPr="00FF08BB">
        <w:rPr>
          <w:sz w:val="20"/>
          <w:szCs w:val="20"/>
          <w:lang w:val="en-US"/>
        </w:rPr>
        <w:t>EEE</w:t>
      </w:r>
      <w:proofErr w:type="spellEnd"/>
      <w:r w:rsidRPr="00FF08BB">
        <w:rPr>
          <w:sz w:val="20"/>
          <w:szCs w:val="20"/>
          <w:lang w:val="en-US"/>
        </w:rPr>
        <w:t>-Asia (excluding Middle East),</w:t>
      </w:r>
    </w:p>
    <w:p w:rsidR="00A35F62" w:rsidRPr="00FF08BB" w:rsidRDefault="00A35F62" w:rsidP="00FF60BF">
      <w:pPr>
        <w:ind w:firstLine="357"/>
        <w:rPr>
          <w:sz w:val="20"/>
          <w:szCs w:val="20"/>
          <w:lang w:val="en-US"/>
        </w:rPr>
      </w:pPr>
      <w:proofErr w:type="spellStart"/>
      <w:r w:rsidRPr="00FF08BB">
        <w:rPr>
          <w:sz w:val="20"/>
          <w:szCs w:val="20"/>
          <w:lang w:val="en-US"/>
        </w:rPr>
        <w:t>FFF</w:t>
      </w:r>
      <w:proofErr w:type="spellEnd"/>
      <w:r w:rsidRPr="00FF08BB">
        <w:rPr>
          <w:sz w:val="20"/>
          <w:szCs w:val="20"/>
          <w:lang w:val="en-US"/>
        </w:rPr>
        <w:t>-Middle East,</w:t>
      </w:r>
    </w:p>
    <w:p w:rsidR="00A35F62" w:rsidRPr="00FF08BB" w:rsidRDefault="00A35F62" w:rsidP="00FF60BF">
      <w:pPr>
        <w:ind w:firstLine="357"/>
        <w:rPr>
          <w:sz w:val="20"/>
          <w:szCs w:val="20"/>
          <w:lang w:val="en-US"/>
        </w:rPr>
      </w:pPr>
      <w:proofErr w:type="spellStart"/>
      <w:r w:rsidRPr="00FF08BB">
        <w:rPr>
          <w:sz w:val="20"/>
          <w:szCs w:val="20"/>
          <w:lang w:val="en-US"/>
        </w:rPr>
        <w:t>GGG</w:t>
      </w:r>
      <w:proofErr w:type="spellEnd"/>
      <w:r w:rsidRPr="00FF08BB">
        <w:rPr>
          <w:sz w:val="20"/>
          <w:szCs w:val="20"/>
          <w:lang w:val="en-US"/>
        </w:rPr>
        <w:t>-Europe (Eurozone),</w:t>
      </w:r>
    </w:p>
    <w:p w:rsidR="00A35F62" w:rsidRPr="00FF08BB" w:rsidRDefault="00A35F62" w:rsidP="00FF60BF">
      <w:pPr>
        <w:ind w:firstLine="357"/>
        <w:rPr>
          <w:sz w:val="20"/>
          <w:szCs w:val="20"/>
          <w:lang w:val="fr-FR"/>
        </w:rPr>
      </w:pPr>
      <w:r w:rsidRPr="00FF08BB">
        <w:rPr>
          <w:sz w:val="20"/>
          <w:szCs w:val="20"/>
          <w:lang w:val="fr-FR"/>
        </w:rPr>
        <w:t>HHH-Europe (EU outside Eurozone),</w:t>
      </w:r>
    </w:p>
    <w:p w:rsidR="00A35F62" w:rsidRPr="00FF08BB" w:rsidRDefault="00A35F62" w:rsidP="00FF60BF">
      <w:pPr>
        <w:ind w:firstLine="357"/>
        <w:rPr>
          <w:sz w:val="20"/>
          <w:szCs w:val="20"/>
          <w:lang w:val="fr-FR"/>
        </w:rPr>
      </w:pPr>
      <w:r w:rsidRPr="00FF08BB">
        <w:rPr>
          <w:sz w:val="20"/>
          <w:szCs w:val="20"/>
          <w:lang w:val="fr-FR"/>
        </w:rPr>
        <w:t>JJJ-Europe (outside EU).</w:t>
      </w:r>
    </w:p>
    <w:p w:rsidR="00A35F62" w:rsidRPr="00FF08BB" w:rsidRDefault="00A35F62" w:rsidP="00FF60BF">
      <w:pPr>
        <w:spacing w:after="60"/>
        <w:ind w:firstLine="360"/>
        <w:rPr>
          <w:sz w:val="20"/>
          <w:szCs w:val="20"/>
          <w:lang w:val="fr-FR"/>
        </w:rPr>
      </w:pPr>
      <w:r w:rsidRPr="00FF08BB">
        <w:rPr>
          <w:sz w:val="20"/>
          <w:szCs w:val="20"/>
          <w:lang w:val="fr-FR"/>
        </w:rPr>
        <w:t xml:space="preserve"> </w:t>
      </w:r>
    </w:p>
    <w:p w:rsidR="00A35F62" w:rsidRPr="00FF08BB" w:rsidRDefault="00A35F62" w:rsidP="00FF60BF">
      <w:pPr>
        <w:spacing w:after="60"/>
        <w:jc w:val="both"/>
        <w:rPr>
          <w:sz w:val="16"/>
          <w:szCs w:val="16"/>
          <w:lang w:val="fr-FR"/>
        </w:rPr>
      </w:pPr>
    </w:p>
    <w:p w:rsidR="00505321" w:rsidRPr="009E3ED5" w:rsidRDefault="00505321" w:rsidP="00FF60BF">
      <w:pPr>
        <w:spacing w:after="60"/>
        <w:jc w:val="both"/>
        <w:rPr>
          <w:sz w:val="20"/>
          <w:szCs w:val="20"/>
          <w:lang w:val="en-GB"/>
        </w:rPr>
      </w:pPr>
      <w:r w:rsidRPr="00FF08BB">
        <w:rPr>
          <w:sz w:val="20"/>
          <w:szCs w:val="20"/>
          <w:lang w:val="en-US"/>
        </w:rPr>
        <w:t xml:space="preserve">NOTE: This table is to be filled out by </w:t>
      </w:r>
      <w:r w:rsidR="003526AA" w:rsidRPr="00A36061">
        <w:rPr>
          <w:sz w:val="20"/>
          <w:szCs w:val="20"/>
          <w:lang w:val="en-US"/>
        </w:rPr>
        <w:t>TSD</w:t>
      </w:r>
      <w:r w:rsidR="003526AA">
        <w:rPr>
          <w:sz w:val="20"/>
          <w:szCs w:val="20"/>
          <w:lang w:val="en-US"/>
        </w:rPr>
        <w:t>/</w:t>
      </w:r>
      <w:r w:rsidR="003526AA" w:rsidRPr="00A36061">
        <w:rPr>
          <w:sz w:val="20"/>
          <w:szCs w:val="20"/>
          <w:lang w:val="en-US"/>
        </w:rPr>
        <w:t xml:space="preserve">Applicant </w:t>
      </w:r>
      <w:r w:rsidRPr="003526AA">
        <w:rPr>
          <w:sz w:val="20"/>
          <w:szCs w:val="20"/>
          <w:lang w:val="en-US"/>
        </w:rPr>
        <w:t xml:space="preserve">(directly or via appropriate </w:t>
      </w:r>
      <w:r w:rsidR="00405181" w:rsidRPr="003526AA">
        <w:rPr>
          <w:sz w:val="20"/>
          <w:szCs w:val="20"/>
          <w:lang w:val="en-US"/>
        </w:rPr>
        <w:t>Settling participant</w:t>
      </w:r>
      <w:r w:rsidRPr="003526AA">
        <w:rPr>
          <w:sz w:val="20"/>
          <w:szCs w:val="20"/>
          <w:lang w:val="en-US"/>
        </w:rPr>
        <w:t>) and submitted as a spreadsheet.</w:t>
      </w:r>
    </w:p>
    <w:p w:rsidR="00FF3C35" w:rsidRPr="007C02B3" w:rsidRDefault="00FF3C35" w:rsidP="00FF60BF">
      <w:pPr>
        <w:spacing w:after="60"/>
        <w:jc w:val="right"/>
        <w:rPr>
          <w:b/>
          <w:bCs/>
          <w:lang w:val="en-US"/>
        </w:rPr>
      </w:pPr>
      <w:r w:rsidRPr="007C02B3">
        <w:rPr>
          <w:sz w:val="20"/>
          <w:szCs w:val="20"/>
          <w:lang w:val="en-US"/>
        </w:rPr>
        <w:br w:type="page"/>
      </w:r>
      <w:r w:rsidRPr="007C02B3">
        <w:rPr>
          <w:b/>
          <w:bCs/>
          <w:lang w:val="en-US"/>
        </w:rPr>
        <w:lastRenderedPageBreak/>
        <w:t>Appendix 1.3</w:t>
      </w:r>
    </w:p>
    <w:p w:rsidR="00FF3C35" w:rsidRPr="00E63805" w:rsidRDefault="00FF3C35" w:rsidP="00FF60BF">
      <w:pPr>
        <w:spacing w:after="60"/>
        <w:rPr>
          <w:lang w:val="en-US"/>
        </w:rPr>
      </w:pPr>
    </w:p>
    <w:p w:rsidR="00FF3C35" w:rsidRPr="00056742" w:rsidRDefault="00FF3C35" w:rsidP="00FF60BF">
      <w:pPr>
        <w:spacing w:after="60"/>
        <w:jc w:val="both"/>
        <w:rPr>
          <w:sz w:val="16"/>
          <w:szCs w:val="16"/>
          <w:lang w:val="en-US"/>
        </w:rPr>
      </w:pPr>
      <w:r w:rsidRPr="00416ED2">
        <w:rPr>
          <w:szCs w:val="16"/>
          <w:lang w:val="en-US"/>
        </w:rPr>
        <w:t>Outright transactions in international bonds secondary market (excluding Electronic market) settled by</w:t>
      </w:r>
      <w:proofErr w:type="gramStart"/>
      <w:r w:rsidR="006609E7" w:rsidRPr="00416ED2">
        <w:rPr>
          <w:szCs w:val="16"/>
          <w:lang w:val="en-US"/>
        </w:rPr>
        <w:t>…</w:t>
      </w:r>
      <w:r w:rsidR="006609E7" w:rsidRPr="00416ED2">
        <w:rPr>
          <w:i/>
          <w:iCs/>
          <w:sz w:val="20"/>
          <w:szCs w:val="16"/>
          <w:lang w:val="en-US"/>
        </w:rPr>
        <w:t>(</w:t>
      </w:r>
      <w:proofErr w:type="gramEnd"/>
      <w:r w:rsidRPr="00416ED2">
        <w:rPr>
          <w:i/>
          <w:iCs/>
          <w:sz w:val="20"/>
          <w:szCs w:val="16"/>
          <w:lang w:val="en-US"/>
        </w:rPr>
        <w:t>name of TSD or Applicant</w:t>
      </w:r>
      <w:r w:rsidR="006609E7" w:rsidRPr="00416ED2">
        <w:rPr>
          <w:i/>
          <w:iCs/>
          <w:sz w:val="20"/>
          <w:szCs w:val="16"/>
          <w:lang w:val="en-US"/>
        </w:rPr>
        <w:t>)</w:t>
      </w:r>
      <w:r w:rsidR="006609E7" w:rsidRPr="00416ED2">
        <w:rPr>
          <w:szCs w:val="16"/>
          <w:lang w:val="en-US"/>
        </w:rPr>
        <w:t xml:space="preserve">… </w:t>
      </w:r>
      <w:r w:rsidRPr="00416ED2">
        <w:rPr>
          <w:szCs w:val="16"/>
          <w:lang w:val="en-US"/>
        </w:rPr>
        <w:t xml:space="preserve">during </w:t>
      </w:r>
      <w:r w:rsidR="006609E7" w:rsidRPr="00416ED2">
        <w:rPr>
          <w:szCs w:val="16"/>
          <w:lang w:val="en-US"/>
        </w:rPr>
        <w:t>…</w:t>
      </w:r>
      <w:r w:rsidR="006609E7" w:rsidRPr="00416ED2">
        <w:rPr>
          <w:i/>
          <w:iCs/>
          <w:sz w:val="20"/>
          <w:szCs w:val="16"/>
          <w:lang w:val="en-US"/>
        </w:rPr>
        <w:t>(</w:t>
      </w:r>
      <w:r w:rsidR="00861202" w:rsidRPr="00056742">
        <w:rPr>
          <w:i/>
          <w:iCs/>
          <w:sz w:val="20"/>
          <w:szCs w:val="16"/>
          <w:lang w:val="en-US"/>
        </w:rPr>
        <w:t>month</w:t>
      </w:r>
      <w:r w:rsidR="006609E7" w:rsidRPr="00056742">
        <w:rPr>
          <w:i/>
          <w:iCs/>
          <w:sz w:val="20"/>
          <w:szCs w:val="16"/>
          <w:lang w:val="en-US"/>
        </w:rPr>
        <w:t>)</w:t>
      </w:r>
      <w:r w:rsidR="006609E7" w:rsidRPr="00056742">
        <w:rPr>
          <w:szCs w:val="16"/>
          <w:lang w:val="en-US"/>
        </w:rPr>
        <w:t>…</w:t>
      </w:r>
    </w:p>
    <w:p w:rsidR="00FF3C35" w:rsidRPr="00BD5C0A" w:rsidRDefault="00FF3C35" w:rsidP="00FF60BF">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FF3C35" w:rsidRPr="00FF08BB" w:rsidTr="00461F42">
        <w:tc>
          <w:tcPr>
            <w:tcW w:w="1470" w:type="dxa"/>
            <w:vAlign w:val="center"/>
          </w:tcPr>
          <w:p w:rsidR="00FF3C35" w:rsidRPr="003D74DD" w:rsidRDefault="00FF3C35" w:rsidP="000703E7">
            <w:pPr>
              <w:jc w:val="center"/>
              <w:rPr>
                <w:b/>
                <w:sz w:val="16"/>
                <w:szCs w:val="16"/>
                <w:lang w:val="en-US"/>
              </w:rPr>
            </w:pPr>
            <w:r w:rsidRPr="003D74DD">
              <w:rPr>
                <w:b/>
                <w:sz w:val="16"/>
                <w:szCs w:val="16"/>
                <w:lang w:val="en-US"/>
              </w:rPr>
              <w:t xml:space="preserve">date </w:t>
            </w:r>
            <w:r w:rsidRPr="003D74DD">
              <w:rPr>
                <w:b/>
                <w:sz w:val="16"/>
                <w:szCs w:val="16"/>
                <w:lang w:val="en-US"/>
              </w:rPr>
              <w:br/>
              <w:t>(</w:t>
            </w:r>
            <w:proofErr w:type="spellStart"/>
            <w:r w:rsidRPr="003D74DD">
              <w:rPr>
                <w:b/>
                <w:sz w:val="16"/>
                <w:szCs w:val="16"/>
                <w:lang w:val="en-US"/>
              </w:rPr>
              <w:t>yyyy</w:t>
            </w:r>
            <w:proofErr w:type="spellEnd"/>
            <w:r w:rsidRPr="003D74DD">
              <w:rPr>
                <w:b/>
                <w:sz w:val="16"/>
                <w:szCs w:val="16"/>
                <w:lang w:val="en-US"/>
              </w:rPr>
              <w:t>-mm-</w:t>
            </w:r>
            <w:proofErr w:type="spellStart"/>
            <w:r w:rsidRPr="003D74DD">
              <w:rPr>
                <w:b/>
                <w:sz w:val="16"/>
                <w:szCs w:val="16"/>
                <w:lang w:val="en-US"/>
              </w:rPr>
              <w:t>dd</w:t>
            </w:r>
            <w:proofErr w:type="spellEnd"/>
            <w:r w:rsidRPr="003D74DD">
              <w:rPr>
                <w:b/>
                <w:sz w:val="16"/>
                <w:szCs w:val="16"/>
                <w:lang w:val="en-US"/>
              </w:rPr>
              <w:t>)</w:t>
            </w:r>
          </w:p>
        </w:tc>
        <w:tc>
          <w:tcPr>
            <w:tcW w:w="1470" w:type="dxa"/>
            <w:vAlign w:val="center"/>
          </w:tcPr>
          <w:p w:rsidR="00FF3C35" w:rsidRPr="0065630E" w:rsidRDefault="00FF3C35" w:rsidP="000703E7">
            <w:pPr>
              <w:jc w:val="center"/>
              <w:rPr>
                <w:b/>
                <w:sz w:val="16"/>
                <w:szCs w:val="16"/>
                <w:lang w:val="en-US"/>
              </w:rPr>
            </w:pPr>
            <w:proofErr w:type="spellStart"/>
            <w:r w:rsidRPr="0065630E">
              <w:rPr>
                <w:b/>
                <w:sz w:val="16"/>
                <w:szCs w:val="16"/>
                <w:lang w:val="en-US"/>
              </w:rPr>
              <w:t>ISIN</w:t>
            </w:r>
            <w:proofErr w:type="spellEnd"/>
          </w:p>
        </w:tc>
        <w:tc>
          <w:tcPr>
            <w:tcW w:w="1470" w:type="dxa"/>
            <w:vAlign w:val="center"/>
          </w:tcPr>
          <w:p w:rsidR="00FF3C35" w:rsidRPr="004D42F2" w:rsidRDefault="00FF3C35" w:rsidP="00D66D0F">
            <w:pPr>
              <w:jc w:val="center"/>
              <w:rPr>
                <w:b/>
                <w:sz w:val="16"/>
                <w:szCs w:val="16"/>
                <w:lang w:val="en-US"/>
              </w:rPr>
            </w:pPr>
            <w:r w:rsidRPr="0065630E">
              <w:rPr>
                <w:b/>
                <w:sz w:val="16"/>
                <w:szCs w:val="16"/>
                <w:lang w:val="en-US"/>
              </w:rPr>
              <w:t>buy</w:t>
            </w:r>
            <w:r w:rsidRPr="0065630E">
              <w:rPr>
                <w:b/>
                <w:sz w:val="16"/>
                <w:szCs w:val="16"/>
                <w:vertAlign w:val="superscript"/>
                <w:lang w:val="en-US"/>
              </w:rPr>
              <w:t>1)</w:t>
            </w:r>
            <w:r w:rsidRPr="0065630E">
              <w:rPr>
                <w:b/>
                <w:sz w:val="16"/>
                <w:szCs w:val="16"/>
                <w:lang w:val="en-US"/>
              </w:rPr>
              <w:t xml:space="preserve"> </w:t>
            </w:r>
            <w:r w:rsidRPr="0065630E">
              <w:rPr>
                <w:b/>
                <w:sz w:val="16"/>
                <w:szCs w:val="16"/>
                <w:lang w:val="en-US"/>
              </w:rPr>
              <w:br/>
            </w:r>
            <w:r w:rsidR="00D202C5" w:rsidRPr="0065630E">
              <w:rPr>
                <w:b/>
                <w:sz w:val="16"/>
                <w:szCs w:val="16"/>
                <w:lang w:val="en-US"/>
              </w:rPr>
              <w:t>(</w:t>
            </w:r>
            <w:r w:rsidR="00D66D0F">
              <w:rPr>
                <w:b/>
                <w:sz w:val="16"/>
                <w:szCs w:val="16"/>
                <w:lang w:val="en-US"/>
              </w:rPr>
              <w:t xml:space="preserve">number </w:t>
            </w:r>
            <w:r w:rsidR="00D66D0F">
              <w:rPr>
                <w:b/>
                <w:sz w:val="16"/>
                <w:szCs w:val="16"/>
                <w:lang w:val="en-US"/>
              </w:rPr>
              <w:br/>
              <w:t>of bonds</w:t>
            </w:r>
            <w:r w:rsidR="00D202C5" w:rsidRPr="004D42F2">
              <w:rPr>
                <w:b/>
                <w:sz w:val="16"/>
                <w:szCs w:val="16"/>
                <w:lang w:val="en-US"/>
              </w:rPr>
              <w:t>)</w:t>
            </w:r>
          </w:p>
        </w:tc>
        <w:tc>
          <w:tcPr>
            <w:tcW w:w="1470" w:type="dxa"/>
            <w:vAlign w:val="center"/>
          </w:tcPr>
          <w:p w:rsidR="00FF3C35" w:rsidRPr="00E45CDB" w:rsidRDefault="00FF3C35" w:rsidP="000703E7">
            <w:pPr>
              <w:jc w:val="center"/>
              <w:rPr>
                <w:b/>
                <w:sz w:val="16"/>
                <w:szCs w:val="16"/>
                <w:lang w:val="en-US"/>
              </w:rPr>
            </w:pPr>
            <w:r w:rsidRPr="00605B1D">
              <w:rPr>
                <w:b/>
                <w:sz w:val="16"/>
                <w:szCs w:val="16"/>
                <w:lang w:val="en-US"/>
              </w:rPr>
              <w:t>sell</w:t>
            </w:r>
            <w:r w:rsidRPr="00605B1D">
              <w:rPr>
                <w:b/>
                <w:sz w:val="16"/>
                <w:szCs w:val="16"/>
                <w:vertAlign w:val="superscript"/>
                <w:lang w:val="en-US"/>
              </w:rPr>
              <w:t>2)</w:t>
            </w:r>
            <w:r w:rsidRPr="00605B1D">
              <w:rPr>
                <w:b/>
                <w:sz w:val="16"/>
                <w:szCs w:val="16"/>
                <w:lang w:val="en-US"/>
              </w:rPr>
              <w:br/>
            </w:r>
            <w:r w:rsidR="00D66D0F" w:rsidRPr="0065630E">
              <w:rPr>
                <w:b/>
                <w:sz w:val="16"/>
                <w:szCs w:val="16"/>
                <w:lang w:val="en-US"/>
              </w:rPr>
              <w:t>(</w:t>
            </w:r>
            <w:r w:rsidR="00D66D0F">
              <w:rPr>
                <w:b/>
                <w:sz w:val="16"/>
                <w:szCs w:val="16"/>
                <w:lang w:val="en-US"/>
              </w:rPr>
              <w:t xml:space="preserve">number </w:t>
            </w:r>
            <w:r w:rsidR="00D66D0F">
              <w:rPr>
                <w:b/>
                <w:sz w:val="16"/>
                <w:szCs w:val="16"/>
                <w:lang w:val="en-US"/>
              </w:rPr>
              <w:br/>
              <w:t>of bonds</w:t>
            </w:r>
            <w:r w:rsidR="00D66D0F" w:rsidRPr="004D42F2">
              <w:rPr>
                <w:b/>
                <w:sz w:val="16"/>
                <w:szCs w:val="16"/>
                <w:lang w:val="en-US"/>
              </w:rPr>
              <w:t>)</w:t>
            </w:r>
          </w:p>
        </w:tc>
        <w:tc>
          <w:tcPr>
            <w:tcW w:w="1470" w:type="dxa"/>
            <w:vAlign w:val="center"/>
          </w:tcPr>
          <w:p w:rsidR="00FF3C35" w:rsidRPr="00183457" w:rsidRDefault="00FF3C35" w:rsidP="000703E7">
            <w:pPr>
              <w:jc w:val="center"/>
              <w:rPr>
                <w:b/>
                <w:sz w:val="16"/>
                <w:szCs w:val="16"/>
                <w:lang w:val="en-US"/>
              </w:rPr>
            </w:pPr>
            <w:r w:rsidRPr="00183457">
              <w:rPr>
                <w:b/>
                <w:sz w:val="16"/>
                <w:szCs w:val="16"/>
                <w:lang w:val="en-US"/>
              </w:rPr>
              <w:t>counterpart type</w:t>
            </w:r>
            <w:r w:rsidRPr="00183457">
              <w:rPr>
                <w:b/>
                <w:sz w:val="16"/>
                <w:szCs w:val="16"/>
                <w:vertAlign w:val="superscript"/>
                <w:lang w:val="en-US"/>
              </w:rPr>
              <w:t>3)</w:t>
            </w:r>
          </w:p>
        </w:tc>
        <w:tc>
          <w:tcPr>
            <w:tcW w:w="1470" w:type="dxa"/>
            <w:vAlign w:val="center"/>
          </w:tcPr>
          <w:p w:rsidR="00FF3C35" w:rsidRPr="00D201DB" w:rsidRDefault="00FF3C35" w:rsidP="000703E7">
            <w:pPr>
              <w:jc w:val="center"/>
              <w:rPr>
                <w:b/>
                <w:sz w:val="16"/>
                <w:szCs w:val="16"/>
                <w:lang w:val="en-US"/>
              </w:rPr>
            </w:pPr>
            <w:r w:rsidRPr="00BF1C8D">
              <w:rPr>
                <w:b/>
                <w:sz w:val="16"/>
                <w:szCs w:val="16"/>
                <w:lang w:val="en-US"/>
              </w:rPr>
              <w:t>counterpart location</w:t>
            </w:r>
            <w:r w:rsidRPr="00D201DB">
              <w:rPr>
                <w:b/>
                <w:sz w:val="16"/>
                <w:szCs w:val="16"/>
                <w:vertAlign w:val="superscript"/>
                <w:lang w:val="en-US"/>
              </w:rPr>
              <w:t>4)</w:t>
            </w:r>
          </w:p>
        </w:tc>
      </w:tr>
      <w:tr w:rsidR="00FF3C35" w:rsidRPr="00FF08BB" w:rsidTr="00461F42">
        <w:tc>
          <w:tcPr>
            <w:tcW w:w="1470" w:type="dxa"/>
            <w:vAlign w:val="center"/>
          </w:tcPr>
          <w:p w:rsidR="00FF3C35" w:rsidRPr="0065630E" w:rsidRDefault="00FF3C35" w:rsidP="00FF60BF">
            <w:pPr>
              <w:spacing w:after="60"/>
              <w:jc w:val="center"/>
              <w:rPr>
                <w:b/>
                <w:sz w:val="16"/>
                <w:szCs w:val="16"/>
                <w:lang w:val="en-US"/>
              </w:rPr>
            </w:pPr>
            <w:r w:rsidRPr="0065630E">
              <w:rPr>
                <w:i/>
                <w:sz w:val="16"/>
                <w:szCs w:val="16"/>
                <w:lang w:val="en-US"/>
              </w:rPr>
              <w:t>-1-</w:t>
            </w:r>
          </w:p>
        </w:tc>
        <w:tc>
          <w:tcPr>
            <w:tcW w:w="1470" w:type="dxa"/>
            <w:vAlign w:val="center"/>
          </w:tcPr>
          <w:p w:rsidR="00FF3C35" w:rsidRPr="0065630E" w:rsidRDefault="00FF3C35" w:rsidP="00FF60BF">
            <w:pPr>
              <w:spacing w:after="60"/>
              <w:jc w:val="center"/>
              <w:rPr>
                <w:b/>
                <w:sz w:val="16"/>
                <w:szCs w:val="16"/>
                <w:lang w:val="en-US"/>
              </w:rPr>
            </w:pPr>
            <w:r w:rsidRPr="0065630E">
              <w:rPr>
                <w:i/>
                <w:sz w:val="16"/>
                <w:szCs w:val="16"/>
                <w:lang w:val="en-US"/>
              </w:rPr>
              <w:t>-2-</w:t>
            </w:r>
          </w:p>
        </w:tc>
        <w:tc>
          <w:tcPr>
            <w:tcW w:w="1470" w:type="dxa"/>
            <w:vAlign w:val="center"/>
          </w:tcPr>
          <w:p w:rsidR="00FF3C35" w:rsidRPr="004D42F2" w:rsidRDefault="00FF3C35" w:rsidP="00FF60BF">
            <w:pPr>
              <w:spacing w:after="60"/>
              <w:jc w:val="center"/>
              <w:rPr>
                <w:b/>
                <w:sz w:val="16"/>
                <w:szCs w:val="16"/>
                <w:lang w:val="en-US"/>
              </w:rPr>
            </w:pPr>
            <w:r w:rsidRPr="004D42F2">
              <w:rPr>
                <w:i/>
                <w:sz w:val="16"/>
                <w:szCs w:val="16"/>
                <w:lang w:val="en-US"/>
              </w:rPr>
              <w:t>-3-</w:t>
            </w:r>
          </w:p>
        </w:tc>
        <w:tc>
          <w:tcPr>
            <w:tcW w:w="1470" w:type="dxa"/>
            <w:vAlign w:val="center"/>
          </w:tcPr>
          <w:p w:rsidR="00FF3C35" w:rsidRPr="00605B1D" w:rsidRDefault="00FF3C35" w:rsidP="00FF60BF">
            <w:pPr>
              <w:spacing w:after="60"/>
              <w:jc w:val="center"/>
              <w:rPr>
                <w:b/>
                <w:sz w:val="16"/>
                <w:szCs w:val="16"/>
                <w:lang w:val="en-US"/>
              </w:rPr>
            </w:pPr>
            <w:r w:rsidRPr="00605B1D">
              <w:rPr>
                <w:i/>
                <w:sz w:val="16"/>
                <w:szCs w:val="16"/>
                <w:lang w:val="en-US"/>
              </w:rPr>
              <w:t>-4-</w:t>
            </w:r>
          </w:p>
        </w:tc>
        <w:tc>
          <w:tcPr>
            <w:tcW w:w="1470" w:type="dxa"/>
            <w:vAlign w:val="center"/>
          </w:tcPr>
          <w:p w:rsidR="00FF3C35" w:rsidRPr="00434EB1" w:rsidRDefault="00FF3C35" w:rsidP="00FF60BF">
            <w:pPr>
              <w:spacing w:after="60"/>
              <w:jc w:val="center"/>
              <w:rPr>
                <w:b/>
                <w:sz w:val="16"/>
                <w:szCs w:val="16"/>
                <w:lang w:val="en-US"/>
              </w:rPr>
            </w:pPr>
            <w:r w:rsidRPr="00434EB1">
              <w:rPr>
                <w:i/>
                <w:sz w:val="16"/>
                <w:szCs w:val="16"/>
                <w:lang w:val="en-US"/>
              </w:rPr>
              <w:t>-5-</w:t>
            </w:r>
          </w:p>
        </w:tc>
        <w:tc>
          <w:tcPr>
            <w:tcW w:w="1470" w:type="dxa"/>
            <w:vAlign w:val="center"/>
          </w:tcPr>
          <w:p w:rsidR="00FF3C35" w:rsidRPr="00E45CDB" w:rsidRDefault="00FF3C35" w:rsidP="00FF60BF">
            <w:pPr>
              <w:spacing w:after="60"/>
              <w:jc w:val="center"/>
              <w:rPr>
                <w:b/>
                <w:sz w:val="16"/>
                <w:szCs w:val="16"/>
                <w:lang w:val="en-US"/>
              </w:rPr>
            </w:pPr>
            <w:r w:rsidRPr="00E45CDB">
              <w:rPr>
                <w:i/>
                <w:sz w:val="16"/>
                <w:szCs w:val="16"/>
                <w:lang w:val="en-US"/>
              </w:rPr>
              <w:t>-6-</w:t>
            </w:r>
          </w:p>
        </w:tc>
      </w:tr>
      <w:tr w:rsidR="00FF3C35" w:rsidRPr="00FF08BB" w:rsidTr="00461F42">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r>
      <w:tr w:rsidR="00FF3C35" w:rsidRPr="00FF08BB" w:rsidTr="00461F42">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c>
          <w:tcPr>
            <w:tcW w:w="1470" w:type="dxa"/>
          </w:tcPr>
          <w:p w:rsidR="00FF3C35" w:rsidRPr="00FF08BB" w:rsidRDefault="00FF3C35" w:rsidP="00FF60BF">
            <w:pPr>
              <w:spacing w:after="60"/>
              <w:rPr>
                <w:sz w:val="16"/>
                <w:szCs w:val="16"/>
                <w:lang w:val="en-US"/>
              </w:rPr>
            </w:pPr>
          </w:p>
        </w:tc>
      </w:tr>
      <w:tr w:rsidR="00FF3C35" w:rsidRPr="00FF08BB" w:rsidTr="00461F42">
        <w:tc>
          <w:tcPr>
            <w:tcW w:w="1470" w:type="dxa"/>
          </w:tcPr>
          <w:p w:rsidR="00FF3C35" w:rsidRPr="0065630E" w:rsidRDefault="00FF3C35" w:rsidP="00FF60BF">
            <w:pPr>
              <w:spacing w:after="60"/>
              <w:rPr>
                <w:sz w:val="16"/>
                <w:szCs w:val="16"/>
                <w:lang w:val="en-US"/>
              </w:rPr>
            </w:pPr>
          </w:p>
        </w:tc>
        <w:tc>
          <w:tcPr>
            <w:tcW w:w="1470" w:type="dxa"/>
          </w:tcPr>
          <w:p w:rsidR="00FF3C35" w:rsidRPr="0065630E" w:rsidRDefault="00FF3C35" w:rsidP="00FF60BF">
            <w:pPr>
              <w:spacing w:after="60"/>
              <w:rPr>
                <w:sz w:val="16"/>
                <w:szCs w:val="16"/>
                <w:lang w:val="en-US"/>
              </w:rPr>
            </w:pPr>
          </w:p>
        </w:tc>
        <w:tc>
          <w:tcPr>
            <w:tcW w:w="1470" w:type="dxa"/>
          </w:tcPr>
          <w:p w:rsidR="00FF3C35" w:rsidRPr="004D42F2" w:rsidRDefault="00FF3C35" w:rsidP="00FF60BF">
            <w:pPr>
              <w:spacing w:after="60"/>
              <w:rPr>
                <w:sz w:val="16"/>
                <w:szCs w:val="16"/>
                <w:lang w:val="en-US"/>
              </w:rPr>
            </w:pPr>
          </w:p>
        </w:tc>
        <w:tc>
          <w:tcPr>
            <w:tcW w:w="1470" w:type="dxa"/>
          </w:tcPr>
          <w:p w:rsidR="00FF3C35" w:rsidRPr="004D42F2" w:rsidRDefault="00FF3C35" w:rsidP="00FF60BF">
            <w:pPr>
              <w:spacing w:after="60"/>
              <w:rPr>
                <w:sz w:val="16"/>
                <w:szCs w:val="16"/>
                <w:lang w:val="en-US"/>
              </w:rPr>
            </w:pPr>
          </w:p>
        </w:tc>
        <w:tc>
          <w:tcPr>
            <w:tcW w:w="1470" w:type="dxa"/>
          </w:tcPr>
          <w:p w:rsidR="00FF3C35" w:rsidRPr="00605B1D" w:rsidRDefault="00FF3C35" w:rsidP="00FF60BF">
            <w:pPr>
              <w:spacing w:after="60"/>
              <w:rPr>
                <w:sz w:val="16"/>
                <w:szCs w:val="16"/>
                <w:lang w:val="en-US"/>
              </w:rPr>
            </w:pPr>
          </w:p>
        </w:tc>
        <w:tc>
          <w:tcPr>
            <w:tcW w:w="1470" w:type="dxa"/>
          </w:tcPr>
          <w:p w:rsidR="00FF3C35" w:rsidRPr="00434EB1" w:rsidRDefault="00FF3C35" w:rsidP="00FF60BF">
            <w:pPr>
              <w:spacing w:after="60"/>
              <w:rPr>
                <w:sz w:val="16"/>
                <w:szCs w:val="16"/>
                <w:lang w:val="en-US"/>
              </w:rPr>
            </w:pPr>
          </w:p>
        </w:tc>
      </w:tr>
    </w:tbl>
    <w:p w:rsidR="00FF3C35" w:rsidRPr="00FF08BB" w:rsidRDefault="00FF3C35" w:rsidP="00FF60BF">
      <w:pPr>
        <w:spacing w:after="60"/>
        <w:jc w:val="center"/>
        <w:rPr>
          <w:sz w:val="16"/>
          <w:szCs w:val="16"/>
          <w:lang w:val="en-US"/>
        </w:rPr>
      </w:pPr>
    </w:p>
    <w:p w:rsidR="00FF3C35" w:rsidRPr="00FF08BB" w:rsidRDefault="008C2852" w:rsidP="00FF60BF">
      <w:pPr>
        <w:numPr>
          <w:ilvl w:val="0"/>
          <w:numId w:val="44"/>
        </w:numPr>
        <w:tabs>
          <w:tab w:val="clear" w:pos="700"/>
          <w:tab w:val="num" w:pos="426"/>
        </w:tabs>
        <w:spacing w:after="60"/>
        <w:ind w:left="0" w:firstLine="0"/>
        <w:rPr>
          <w:sz w:val="20"/>
          <w:szCs w:val="20"/>
          <w:lang w:val="en-US"/>
        </w:rPr>
      </w:pPr>
      <w:r>
        <w:rPr>
          <w:sz w:val="20"/>
          <w:szCs w:val="20"/>
          <w:lang w:val="en-US"/>
        </w:rPr>
        <w:t>Entity (TSD or Applicant)</w:t>
      </w:r>
      <w:r w:rsidR="00FF3C35" w:rsidRPr="00FF08BB">
        <w:rPr>
          <w:sz w:val="20"/>
          <w:szCs w:val="20"/>
          <w:lang w:val="en-US"/>
        </w:rPr>
        <w:t xml:space="preserve"> buys from a counterpart; </w:t>
      </w:r>
    </w:p>
    <w:p w:rsidR="00FF3C35" w:rsidRPr="00FF08BB" w:rsidRDefault="008C2852" w:rsidP="00FF60BF">
      <w:pPr>
        <w:numPr>
          <w:ilvl w:val="0"/>
          <w:numId w:val="44"/>
        </w:numPr>
        <w:tabs>
          <w:tab w:val="clear" w:pos="700"/>
          <w:tab w:val="num" w:pos="426"/>
        </w:tabs>
        <w:spacing w:after="60"/>
        <w:ind w:left="360"/>
        <w:rPr>
          <w:sz w:val="20"/>
          <w:szCs w:val="20"/>
          <w:lang w:val="en-US"/>
        </w:rPr>
      </w:pPr>
      <w:r>
        <w:rPr>
          <w:sz w:val="20"/>
          <w:szCs w:val="20"/>
          <w:lang w:val="en-US"/>
        </w:rPr>
        <w:t>Entity (TSD or Applicant)</w:t>
      </w:r>
      <w:r w:rsidR="00FF3C35" w:rsidRPr="00FF08BB">
        <w:rPr>
          <w:sz w:val="20"/>
          <w:szCs w:val="20"/>
          <w:lang w:val="en-US"/>
        </w:rPr>
        <w:t xml:space="preserve"> sells to a counterpart;</w:t>
      </w:r>
    </w:p>
    <w:p w:rsidR="00B42DC1" w:rsidRPr="00FF08BB" w:rsidRDefault="00FF3C35" w:rsidP="00FF60BF">
      <w:pPr>
        <w:numPr>
          <w:ilvl w:val="0"/>
          <w:numId w:val="44"/>
        </w:numPr>
        <w:tabs>
          <w:tab w:val="clear" w:pos="700"/>
          <w:tab w:val="num" w:pos="426"/>
        </w:tabs>
        <w:spacing w:after="60"/>
        <w:ind w:left="360"/>
        <w:rPr>
          <w:sz w:val="20"/>
          <w:szCs w:val="20"/>
          <w:lang w:val="en-US"/>
        </w:rPr>
      </w:pPr>
      <w:r w:rsidRPr="00FF08BB">
        <w:rPr>
          <w:sz w:val="20"/>
          <w:szCs w:val="20"/>
          <w:lang w:val="en-US"/>
        </w:rPr>
        <w:t xml:space="preserve">use the numbering/code as follows: </w:t>
      </w:r>
      <w:r w:rsidRPr="00FF08BB">
        <w:rPr>
          <w:sz w:val="20"/>
          <w:szCs w:val="20"/>
          <w:lang w:val="en-US"/>
        </w:rPr>
        <w:br/>
      </w:r>
      <w:r w:rsidR="00505321" w:rsidRPr="00FF08BB">
        <w:rPr>
          <w:sz w:val="20"/>
          <w:szCs w:val="20"/>
          <w:lang w:val="en-US"/>
        </w:rPr>
        <w:t>1-TSD,</w:t>
      </w:r>
      <w:r w:rsidR="00505321" w:rsidRPr="00FF08BB">
        <w:rPr>
          <w:sz w:val="20"/>
          <w:szCs w:val="20"/>
          <w:lang w:val="en-US"/>
        </w:rPr>
        <w:br/>
        <w:t>2-bank (non-TSD),</w:t>
      </w:r>
      <w:r w:rsidR="00505321" w:rsidRPr="00FF08BB">
        <w:rPr>
          <w:sz w:val="20"/>
          <w:szCs w:val="20"/>
          <w:lang w:val="en-US"/>
        </w:rPr>
        <w:br/>
        <w:t>3-broker,</w:t>
      </w:r>
      <w:r w:rsidR="00505321" w:rsidRPr="00FF08BB">
        <w:rPr>
          <w:sz w:val="20"/>
          <w:szCs w:val="20"/>
          <w:lang w:val="en-US"/>
        </w:rPr>
        <w:br/>
        <w:t xml:space="preserve">4-central bank, </w:t>
      </w:r>
      <w:r w:rsidR="00505321" w:rsidRPr="00FF08BB">
        <w:rPr>
          <w:sz w:val="20"/>
          <w:szCs w:val="20"/>
          <w:lang w:val="en-US"/>
        </w:rPr>
        <w:br/>
        <w:t xml:space="preserve">5-public institutions (governments, local and regional governments, sovereign wealth funds), </w:t>
      </w:r>
      <w:r w:rsidR="00505321" w:rsidRPr="00FF08BB">
        <w:rPr>
          <w:sz w:val="20"/>
          <w:szCs w:val="20"/>
          <w:lang w:val="en-US"/>
        </w:rPr>
        <w:br/>
        <w:t>6-insurance companies,</w:t>
      </w:r>
      <w:r w:rsidR="00505321" w:rsidRPr="00FF08BB">
        <w:rPr>
          <w:sz w:val="20"/>
          <w:szCs w:val="20"/>
          <w:lang w:val="en-US"/>
        </w:rPr>
        <w:br/>
        <w:t>7-pension funds,</w:t>
      </w:r>
      <w:r w:rsidR="00505321" w:rsidRPr="00FF08BB">
        <w:rPr>
          <w:sz w:val="20"/>
          <w:szCs w:val="20"/>
          <w:lang w:val="en-US"/>
        </w:rPr>
        <w:br/>
      </w:r>
      <w:r w:rsidR="00F72053" w:rsidRPr="00FF08BB">
        <w:rPr>
          <w:sz w:val="20"/>
          <w:szCs w:val="20"/>
          <w:lang w:val="en-US"/>
        </w:rPr>
        <w:t>8-investment company (and similar institutions governed by foreign laws, such as asset managers, fund managers, mutual funds),</w:t>
      </w:r>
      <w:r w:rsidR="00505321" w:rsidRPr="00FF08BB">
        <w:rPr>
          <w:sz w:val="20"/>
          <w:szCs w:val="20"/>
          <w:lang w:val="en-US"/>
        </w:rPr>
        <w:br/>
        <w:t>9-hedge funds,</w:t>
      </w:r>
      <w:r w:rsidR="00505321" w:rsidRPr="00FF08BB">
        <w:rPr>
          <w:sz w:val="20"/>
          <w:szCs w:val="20"/>
          <w:lang w:val="en-US"/>
        </w:rPr>
        <w:br/>
        <w:t>10-retail,</w:t>
      </w:r>
      <w:r w:rsidR="00505321" w:rsidRPr="00FF08BB">
        <w:rPr>
          <w:sz w:val="20"/>
          <w:szCs w:val="20"/>
          <w:lang w:val="en-US"/>
        </w:rPr>
        <w:br/>
        <w:t>11-non-financial entities,</w:t>
      </w:r>
      <w:r w:rsidR="00505321" w:rsidRPr="00FF08BB">
        <w:rPr>
          <w:sz w:val="20"/>
          <w:szCs w:val="20"/>
          <w:lang w:val="en-US"/>
        </w:rPr>
        <w:br/>
        <w:t>12-other;</w:t>
      </w:r>
    </w:p>
    <w:p w:rsidR="00FF3C35" w:rsidRPr="00FF08BB" w:rsidRDefault="00E95243" w:rsidP="00FF60BF">
      <w:pPr>
        <w:numPr>
          <w:ilvl w:val="0"/>
          <w:numId w:val="44"/>
        </w:numPr>
        <w:tabs>
          <w:tab w:val="clear" w:pos="700"/>
          <w:tab w:val="num" w:pos="426"/>
        </w:tabs>
        <w:spacing w:after="60"/>
        <w:ind w:left="360"/>
        <w:rPr>
          <w:sz w:val="20"/>
          <w:szCs w:val="20"/>
          <w:lang w:val="en-US"/>
        </w:rPr>
      </w:pPr>
      <w:r w:rsidRPr="00FF08BB">
        <w:rPr>
          <w:sz w:val="20"/>
          <w:szCs w:val="20"/>
          <w:lang w:val="en-US"/>
        </w:rPr>
        <w:t xml:space="preserve">use the country code </w:t>
      </w:r>
      <w:r w:rsidR="00FF3C35" w:rsidRPr="00FF08BB">
        <w:rPr>
          <w:sz w:val="20"/>
          <w:szCs w:val="20"/>
          <w:lang w:val="en-US"/>
        </w:rPr>
        <w:t>according to ISO 3166-1 alpha-3 (or ISO 3166-1 alpha-2) or, if and only if th</w:t>
      </w:r>
      <w:r w:rsidR="00CF6DDF" w:rsidRPr="00FF08BB">
        <w:rPr>
          <w:sz w:val="20"/>
          <w:szCs w:val="20"/>
          <w:lang w:val="en-US"/>
        </w:rPr>
        <w:t>e value entered in column 5 is 4</w:t>
      </w:r>
      <w:r w:rsidR="00FF3C35" w:rsidRPr="00FF08BB">
        <w:rPr>
          <w:sz w:val="20"/>
          <w:szCs w:val="20"/>
          <w:lang w:val="en-US"/>
        </w:rPr>
        <w:t xml:space="preserve"> (“central bank”), a code of geographical region as defined in Appendix 1.</w:t>
      </w:r>
      <w:r w:rsidR="00947A8C" w:rsidRPr="00FF08BB">
        <w:rPr>
          <w:sz w:val="20"/>
          <w:szCs w:val="20"/>
          <w:lang w:val="en-US"/>
        </w:rPr>
        <w:t>4</w:t>
      </w:r>
      <w:r w:rsidR="00FF3C35" w:rsidRPr="00FF08BB">
        <w:rPr>
          <w:sz w:val="20"/>
          <w:szCs w:val="20"/>
          <w:lang w:val="en-US"/>
        </w:rPr>
        <w:t>:</w:t>
      </w:r>
    </w:p>
    <w:p w:rsidR="00FF3C35" w:rsidRPr="00FF08BB" w:rsidRDefault="00FF3C35" w:rsidP="00FF60BF">
      <w:pPr>
        <w:ind w:firstLine="357"/>
        <w:rPr>
          <w:sz w:val="20"/>
          <w:szCs w:val="20"/>
          <w:lang w:val="en-US"/>
        </w:rPr>
      </w:pPr>
      <w:r w:rsidRPr="00FF08BB">
        <w:rPr>
          <w:sz w:val="20"/>
          <w:szCs w:val="20"/>
          <w:lang w:val="en-US"/>
        </w:rPr>
        <w:t>AAA-Africa,</w:t>
      </w:r>
    </w:p>
    <w:p w:rsidR="00FF3C35" w:rsidRPr="00FF08BB" w:rsidRDefault="00FF3C35" w:rsidP="00FF60BF">
      <w:pPr>
        <w:ind w:firstLine="357"/>
        <w:rPr>
          <w:sz w:val="20"/>
          <w:szCs w:val="20"/>
          <w:lang w:val="en-US"/>
        </w:rPr>
      </w:pPr>
      <w:r w:rsidRPr="00FF08BB">
        <w:rPr>
          <w:sz w:val="20"/>
          <w:szCs w:val="20"/>
          <w:lang w:val="en-US"/>
        </w:rPr>
        <w:t>BBB-South America (including Caribbean),</w:t>
      </w:r>
    </w:p>
    <w:p w:rsidR="00FF3C35" w:rsidRPr="00FF08BB" w:rsidRDefault="00FF3C35" w:rsidP="00FF60BF">
      <w:pPr>
        <w:ind w:firstLine="357"/>
        <w:rPr>
          <w:sz w:val="20"/>
          <w:szCs w:val="20"/>
          <w:lang w:val="en-US"/>
        </w:rPr>
      </w:pPr>
      <w:r w:rsidRPr="00FF08BB">
        <w:rPr>
          <w:sz w:val="20"/>
          <w:szCs w:val="20"/>
          <w:lang w:val="en-US"/>
        </w:rPr>
        <w:t>CCC-North America,</w:t>
      </w:r>
    </w:p>
    <w:p w:rsidR="00FF3C35" w:rsidRPr="00FF08BB" w:rsidRDefault="00FF3C35" w:rsidP="00FF60BF">
      <w:pPr>
        <w:ind w:firstLine="357"/>
        <w:rPr>
          <w:sz w:val="20"/>
          <w:szCs w:val="20"/>
          <w:lang w:val="en-US"/>
        </w:rPr>
      </w:pPr>
      <w:proofErr w:type="spellStart"/>
      <w:r w:rsidRPr="00FF08BB">
        <w:rPr>
          <w:sz w:val="20"/>
          <w:szCs w:val="20"/>
          <w:lang w:val="en-US"/>
        </w:rPr>
        <w:t>DDD</w:t>
      </w:r>
      <w:proofErr w:type="spellEnd"/>
      <w:r w:rsidRPr="00FF08BB">
        <w:rPr>
          <w:sz w:val="20"/>
          <w:szCs w:val="20"/>
          <w:lang w:val="en-US"/>
        </w:rPr>
        <w:t>-Australia and Oceania,</w:t>
      </w:r>
    </w:p>
    <w:p w:rsidR="00FF3C35" w:rsidRPr="00FF08BB" w:rsidRDefault="00FF3C35" w:rsidP="00FF60BF">
      <w:pPr>
        <w:ind w:firstLine="357"/>
        <w:rPr>
          <w:sz w:val="20"/>
          <w:szCs w:val="20"/>
          <w:lang w:val="en-US"/>
        </w:rPr>
      </w:pPr>
      <w:proofErr w:type="spellStart"/>
      <w:r w:rsidRPr="00FF08BB">
        <w:rPr>
          <w:sz w:val="20"/>
          <w:szCs w:val="20"/>
          <w:lang w:val="en-US"/>
        </w:rPr>
        <w:t>EEE</w:t>
      </w:r>
      <w:proofErr w:type="spellEnd"/>
      <w:r w:rsidRPr="00FF08BB">
        <w:rPr>
          <w:sz w:val="20"/>
          <w:szCs w:val="20"/>
          <w:lang w:val="en-US"/>
        </w:rPr>
        <w:t>-Asia (excluding Middle East),</w:t>
      </w:r>
    </w:p>
    <w:p w:rsidR="00FF3C35" w:rsidRPr="00FF08BB" w:rsidRDefault="00FF3C35" w:rsidP="00FF60BF">
      <w:pPr>
        <w:ind w:firstLine="357"/>
        <w:rPr>
          <w:sz w:val="20"/>
          <w:szCs w:val="20"/>
          <w:lang w:val="en-US"/>
        </w:rPr>
      </w:pPr>
      <w:proofErr w:type="spellStart"/>
      <w:r w:rsidRPr="00FF08BB">
        <w:rPr>
          <w:sz w:val="20"/>
          <w:szCs w:val="20"/>
          <w:lang w:val="en-US"/>
        </w:rPr>
        <w:t>FFF</w:t>
      </w:r>
      <w:proofErr w:type="spellEnd"/>
      <w:r w:rsidRPr="00FF08BB">
        <w:rPr>
          <w:sz w:val="20"/>
          <w:szCs w:val="20"/>
          <w:lang w:val="en-US"/>
        </w:rPr>
        <w:t>-Middle East,</w:t>
      </w:r>
    </w:p>
    <w:p w:rsidR="00FF3C35" w:rsidRPr="00FF08BB" w:rsidRDefault="00FF3C35" w:rsidP="00FF60BF">
      <w:pPr>
        <w:ind w:firstLine="357"/>
        <w:rPr>
          <w:sz w:val="20"/>
          <w:szCs w:val="20"/>
          <w:lang w:val="en-US"/>
        </w:rPr>
      </w:pPr>
      <w:proofErr w:type="spellStart"/>
      <w:r w:rsidRPr="00FF08BB">
        <w:rPr>
          <w:sz w:val="20"/>
          <w:szCs w:val="20"/>
          <w:lang w:val="en-US"/>
        </w:rPr>
        <w:t>GGG</w:t>
      </w:r>
      <w:proofErr w:type="spellEnd"/>
      <w:r w:rsidRPr="00FF08BB">
        <w:rPr>
          <w:sz w:val="20"/>
          <w:szCs w:val="20"/>
          <w:lang w:val="en-US"/>
        </w:rPr>
        <w:t>-Europe (Eurozone),</w:t>
      </w:r>
    </w:p>
    <w:p w:rsidR="00FF3C35" w:rsidRPr="00FF08BB" w:rsidRDefault="00FF3C35" w:rsidP="00FF60BF">
      <w:pPr>
        <w:ind w:firstLine="357"/>
        <w:rPr>
          <w:sz w:val="20"/>
          <w:szCs w:val="20"/>
          <w:lang w:val="fr-FR"/>
        </w:rPr>
      </w:pPr>
      <w:r w:rsidRPr="00FF08BB">
        <w:rPr>
          <w:sz w:val="20"/>
          <w:szCs w:val="20"/>
          <w:lang w:val="fr-FR"/>
        </w:rPr>
        <w:t>HHH-Europe (EU outside Eurozone),</w:t>
      </w:r>
    </w:p>
    <w:p w:rsidR="00FF3C35" w:rsidRPr="00FF08BB" w:rsidRDefault="00FF3C35" w:rsidP="00FF60BF">
      <w:pPr>
        <w:ind w:firstLine="357"/>
        <w:rPr>
          <w:sz w:val="20"/>
          <w:szCs w:val="20"/>
          <w:lang w:val="fr-FR"/>
        </w:rPr>
      </w:pPr>
      <w:r w:rsidRPr="00FF08BB">
        <w:rPr>
          <w:sz w:val="20"/>
          <w:szCs w:val="20"/>
          <w:lang w:val="fr-FR"/>
        </w:rPr>
        <w:t>JJJ-Europe (outside EU).</w:t>
      </w:r>
    </w:p>
    <w:p w:rsidR="00FF3C35" w:rsidRPr="00FF08BB" w:rsidRDefault="00FF3C35" w:rsidP="00FF60BF">
      <w:pPr>
        <w:spacing w:after="60"/>
        <w:ind w:firstLine="360"/>
        <w:rPr>
          <w:sz w:val="20"/>
          <w:szCs w:val="20"/>
          <w:lang w:val="fr-FR"/>
        </w:rPr>
      </w:pPr>
      <w:r w:rsidRPr="00FF08BB">
        <w:rPr>
          <w:sz w:val="20"/>
          <w:szCs w:val="20"/>
          <w:lang w:val="fr-FR"/>
        </w:rPr>
        <w:t xml:space="preserve"> </w:t>
      </w:r>
    </w:p>
    <w:p w:rsidR="00FF3C35" w:rsidRPr="00FF08BB" w:rsidRDefault="00FF3C35" w:rsidP="00FF60BF">
      <w:pPr>
        <w:spacing w:after="60"/>
        <w:jc w:val="both"/>
        <w:rPr>
          <w:sz w:val="16"/>
          <w:szCs w:val="16"/>
          <w:lang w:val="fr-FR"/>
        </w:rPr>
      </w:pPr>
    </w:p>
    <w:p w:rsidR="00505321" w:rsidRPr="009E3ED5" w:rsidRDefault="00505321" w:rsidP="00FF60BF">
      <w:pPr>
        <w:spacing w:after="60"/>
        <w:jc w:val="both"/>
        <w:rPr>
          <w:sz w:val="20"/>
          <w:szCs w:val="20"/>
          <w:lang w:val="en-GB"/>
        </w:rPr>
      </w:pPr>
      <w:r w:rsidRPr="00FF08BB">
        <w:rPr>
          <w:sz w:val="20"/>
          <w:szCs w:val="20"/>
          <w:lang w:val="en-US"/>
        </w:rPr>
        <w:t xml:space="preserve">NOTE: This table is to be filled out by </w:t>
      </w:r>
      <w:r w:rsidR="003526AA" w:rsidRPr="00A36061">
        <w:rPr>
          <w:sz w:val="20"/>
          <w:szCs w:val="20"/>
          <w:lang w:val="en-US"/>
        </w:rPr>
        <w:t>TSD</w:t>
      </w:r>
      <w:r w:rsidR="003526AA">
        <w:rPr>
          <w:sz w:val="20"/>
          <w:szCs w:val="20"/>
          <w:lang w:val="en-US"/>
        </w:rPr>
        <w:t>/</w:t>
      </w:r>
      <w:r w:rsidR="003526AA" w:rsidRPr="00A36061">
        <w:rPr>
          <w:sz w:val="20"/>
          <w:szCs w:val="20"/>
          <w:lang w:val="en-US"/>
        </w:rPr>
        <w:t xml:space="preserve">Applicant </w:t>
      </w:r>
      <w:r w:rsidRPr="003526AA">
        <w:rPr>
          <w:sz w:val="20"/>
          <w:szCs w:val="20"/>
          <w:lang w:val="en-US"/>
        </w:rPr>
        <w:t xml:space="preserve">(directly or via appropriate </w:t>
      </w:r>
      <w:r w:rsidR="00405181" w:rsidRPr="003526AA">
        <w:rPr>
          <w:sz w:val="20"/>
          <w:szCs w:val="20"/>
          <w:lang w:val="en-US"/>
        </w:rPr>
        <w:t>Settling participant</w:t>
      </w:r>
      <w:r w:rsidRPr="00B755A2">
        <w:rPr>
          <w:sz w:val="20"/>
          <w:szCs w:val="20"/>
          <w:lang w:val="en-US"/>
        </w:rPr>
        <w:t>) and submitted as a spreadsheet.</w:t>
      </w:r>
    </w:p>
    <w:p w:rsidR="00A35F62" w:rsidRPr="007C02B3" w:rsidRDefault="00A35F62" w:rsidP="00FF60BF">
      <w:pPr>
        <w:spacing w:after="60"/>
        <w:jc w:val="both"/>
        <w:rPr>
          <w:sz w:val="20"/>
          <w:szCs w:val="20"/>
          <w:lang w:val="en-US"/>
        </w:rPr>
      </w:pPr>
    </w:p>
    <w:p w:rsidR="00B42DC1" w:rsidRPr="00E63805" w:rsidRDefault="00B42DC1" w:rsidP="00FF60BF">
      <w:pPr>
        <w:spacing w:after="60"/>
        <w:jc w:val="both"/>
        <w:rPr>
          <w:sz w:val="20"/>
          <w:szCs w:val="20"/>
          <w:lang w:val="en-US"/>
        </w:rPr>
      </w:pPr>
    </w:p>
    <w:p w:rsidR="00B42DC1" w:rsidRPr="00416ED2" w:rsidRDefault="00B42DC1" w:rsidP="00FF60BF">
      <w:pPr>
        <w:spacing w:after="60"/>
        <w:jc w:val="both"/>
        <w:rPr>
          <w:sz w:val="20"/>
          <w:szCs w:val="20"/>
          <w:lang w:val="en-US"/>
        </w:rPr>
      </w:pPr>
    </w:p>
    <w:p w:rsidR="00B42DC1" w:rsidRPr="00416ED2" w:rsidRDefault="00B42DC1" w:rsidP="00FF60BF">
      <w:pPr>
        <w:spacing w:after="60"/>
        <w:jc w:val="both"/>
        <w:rPr>
          <w:sz w:val="20"/>
          <w:szCs w:val="20"/>
          <w:lang w:val="en-US"/>
        </w:rPr>
      </w:pPr>
    </w:p>
    <w:p w:rsidR="00B42DC1" w:rsidRPr="00416ED2" w:rsidRDefault="00B42DC1" w:rsidP="00FF60BF">
      <w:pPr>
        <w:spacing w:after="60"/>
        <w:jc w:val="both"/>
        <w:rPr>
          <w:sz w:val="20"/>
          <w:szCs w:val="20"/>
          <w:lang w:val="en-US"/>
        </w:rPr>
      </w:pPr>
    </w:p>
    <w:p w:rsidR="00B42DC1" w:rsidRPr="00056742" w:rsidRDefault="00B42DC1" w:rsidP="00FF60BF">
      <w:pPr>
        <w:spacing w:after="60"/>
        <w:jc w:val="both"/>
        <w:rPr>
          <w:sz w:val="20"/>
          <w:szCs w:val="20"/>
          <w:lang w:val="en-US"/>
        </w:rPr>
      </w:pPr>
    </w:p>
    <w:p w:rsidR="00B42DC1" w:rsidRPr="00BD5C0A" w:rsidRDefault="00B42DC1" w:rsidP="00FF60BF">
      <w:pPr>
        <w:spacing w:after="60"/>
        <w:jc w:val="both"/>
        <w:rPr>
          <w:sz w:val="20"/>
          <w:szCs w:val="20"/>
          <w:lang w:val="en-US"/>
        </w:rPr>
      </w:pPr>
    </w:p>
    <w:p w:rsidR="00B42DC1" w:rsidRPr="00E26467" w:rsidRDefault="00B42DC1" w:rsidP="00FF60BF">
      <w:pPr>
        <w:spacing w:after="60"/>
        <w:jc w:val="both"/>
        <w:rPr>
          <w:sz w:val="20"/>
          <w:szCs w:val="20"/>
          <w:lang w:val="en-US"/>
        </w:rPr>
      </w:pPr>
    </w:p>
    <w:p w:rsidR="00B42DC1" w:rsidRPr="005E056D" w:rsidRDefault="00B42DC1" w:rsidP="00FF60BF">
      <w:pPr>
        <w:spacing w:after="60"/>
        <w:jc w:val="both"/>
        <w:rPr>
          <w:sz w:val="20"/>
          <w:szCs w:val="20"/>
          <w:lang w:val="en-US"/>
        </w:rPr>
      </w:pPr>
    </w:p>
    <w:p w:rsidR="007D328D" w:rsidRPr="005E056D" w:rsidRDefault="007D328D" w:rsidP="00FF60BF">
      <w:pPr>
        <w:spacing w:after="60"/>
        <w:jc w:val="right"/>
        <w:rPr>
          <w:b/>
          <w:bCs/>
          <w:lang w:val="en-US"/>
        </w:rPr>
      </w:pPr>
    </w:p>
    <w:p w:rsidR="00A35F62" w:rsidRPr="005E056D" w:rsidRDefault="00A35F62" w:rsidP="00FF60BF">
      <w:pPr>
        <w:spacing w:after="60"/>
        <w:jc w:val="right"/>
        <w:rPr>
          <w:b/>
          <w:bCs/>
          <w:lang w:val="en-US"/>
        </w:rPr>
      </w:pPr>
      <w:r w:rsidRPr="005E056D">
        <w:rPr>
          <w:b/>
          <w:bCs/>
          <w:lang w:val="en-US"/>
        </w:rPr>
        <w:lastRenderedPageBreak/>
        <w:t>Appendix 1.</w:t>
      </w:r>
      <w:r w:rsidR="00FF3C35" w:rsidRPr="005E056D">
        <w:rPr>
          <w:b/>
          <w:bCs/>
          <w:lang w:val="en-US"/>
        </w:rPr>
        <w:t>4</w:t>
      </w:r>
    </w:p>
    <w:p w:rsidR="00A35F62" w:rsidRPr="004B37ED" w:rsidRDefault="00A35F62" w:rsidP="00FF60BF">
      <w:pPr>
        <w:spacing w:after="60"/>
        <w:rPr>
          <w:b/>
          <w:bCs/>
          <w:lang w:val="en-US"/>
        </w:rPr>
      </w:pPr>
    </w:p>
    <w:p w:rsidR="00A35F62" w:rsidRPr="00B54600" w:rsidRDefault="00A35F62" w:rsidP="00FF60BF">
      <w:pPr>
        <w:spacing w:after="60"/>
        <w:rPr>
          <w:b/>
          <w:bCs/>
          <w:lang w:val="en-US"/>
        </w:rPr>
      </w:pPr>
      <w:r w:rsidRPr="00B54600">
        <w:rPr>
          <w:b/>
          <w:bCs/>
          <w:lang w:val="en-US"/>
        </w:rPr>
        <w:t>Geogr</w:t>
      </w:r>
      <w:r w:rsidR="005C4976" w:rsidRPr="00B54600">
        <w:rPr>
          <w:b/>
          <w:bCs/>
          <w:lang w:val="en-US"/>
        </w:rPr>
        <w:t>a</w:t>
      </w:r>
      <w:r w:rsidRPr="00B54600">
        <w:rPr>
          <w:b/>
          <w:bCs/>
          <w:lang w:val="en-US"/>
        </w:rPr>
        <w:t>phical classification of countries:</w:t>
      </w:r>
    </w:p>
    <w:p w:rsidR="00E34C75" w:rsidRPr="00E166B5" w:rsidRDefault="00E34C75" w:rsidP="00FF60BF">
      <w:pPr>
        <w:spacing w:after="60"/>
        <w:rPr>
          <w:b/>
          <w:bCs/>
          <w:lang w:val="en-US"/>
        </w:rPr>
      </w:pPr>
    </w:p>
    <w:tbl>
      <w:tblPr>
        <w:tblW w:w="9430" w:type="dxa"/>
        <w:tblLayout w:type="fixed"/>
        <w:tblCellMar>
          <w:left w:w="70" w:type="dxa"/>
          <w:right w:w="70" w:type="dxa"/>
        </w:tblCellMar>
        <w:tblLook w:val="0000" w:firstRow="0" w:lastRow="0" w:firstColumn="0" w:lastColumn="0" w:noHBand="0" w:noVBand="0"/>
      </w:tblPr>
      <w:tblGrid>
        <w:gridCol w:w="3168"/>
        <w:gridCol w:w="1485"/>
        <w:gridCol w:w="1486"/>
        <w:gridCol w:w="2046"/>
        <w:gridCol w:w="1245"/>
      </w:tblGrid>
      <w:tr w:rsidR="005C4976" w:rsidRPr="00FF08BB" w:rsidTr="005C4976">
        <w:trPr>
          <w:tblHeader/>
        </w:trPr>
        <w:tc>
          <w:tcPr>
            <w:tcW w:w="3168" w:type="dxa"/>
            <w:tcBorders>
              <w:top w:val="nil"/>
              <w:left w:val="nil"/>
              <w:bottom w:val="nil"/>
              <w:right w:val="nil"/>
            </w:tcBorders>
            <w:shd w:val="clear" w:color="auto" w:fill="C0C0C0"/>
            <w:noWrap/>
            <w:vAlign w:val="bottom"/>
          </w:tcPr>
          <w:p w:rsidR="005C4976" w:rsidRPr="000542C5" w:rsidRDefault="005C4976" w:rsidP="00FF60BF">
            <w:pPr>
              <w:rPr>
                <w:b/>
                <w:bCs/>
                <w:sz w:val="12"/>
                <w:szCs w:val="12"/>
                <w:lang w:val="en-US"/>
              </w:rPr>
            </w:pPr>
            <w:r w:rsidRPr="000542C5">
              <w:rPr>
                <w:b/>
                <w:bCs/>
                <w:sz w:val="12"/>
                <w:szCs w:val="12"/>
                <w:lang w:val="en-US"/>
              </w:rPr>
              <w:t>English short name</w:t>
            </w:r>
          </w:p>
        </w:tc>
        <w:tc>
          <w:tcPr>
            <w:tcW w:w="1485" w:type="dxa"/>
            <w:tcBorders>
              <w:top w:val="nil"/>
              <w:left w:val="nil"/>
              <w:bottom w:val="nil"/>
              <w:right w:val="nil"/>
            </w:tcBorders>
            <w:shd w:val="clear" w:color="auto" w:fill="C0C0C0"/>
            <w:noWrap/>
            <w:vAlign w:val="bottom"/>
          </w:tcPr>
          <w:p w:rsidR="005C4976" w:rsidRPr="00886181" w:rsidRDefault="005C4976" w:rsidP="00FF60BF">
            <w:pPr>
              <w:rPr>
                <w:b/>
                <w:bCs/>
                <w:sz w:val="12"/>
                <w:szCs w:val="12"/>
                <w:lang w:val="en-US"/>
              </w:rPr>
            </w:pPr>
            <w:r w:rsidRPr="00886181">
              <w:rPr>
                <w:b/>
                <w:bCs/>
                <w:sz w:val="12"/>
                <w:szCs w:val="12"/>
                <w:lang w:val="en-US"/>
              </w:rPr>
              <w:t>ISO3166-1 Alpha-2</w:t>
            </w:r>
          </w:p>
        </w:tc>
        <w:tc>
          <w:tcPr>
            <w:tcW w:w="1486" w:type="dxa"/>
            <w:tcBorders>
              <w:top w:val="nil"/>
              <w:left w:val="nil"/>
              <w:bottom w:val="nil"/>
              <w:right w:val="nil"/>
            </w:tcBorders>
            <w:shd w:val="clear" w:color="auto" w:fill="C0C0C0"/>
            <w:noWrap/>
            <w:vAlign w:val="bottom"/>
          </w:tcPr>
          <w:p w:rsidR="005C4976" w:rsidRPr="00886181" w:rsidRDefault="005C4976" w:rsidP="00FF60BF">
            <w:pPr>
              <w:rPr>
                <w:b/>
                <w:bCs/>
                <w:sz w:val="12"/>
                <w:szCs w:val="12"/>
                <w:lang w:val="en-US"/>
              </w:rPr>
            </w:pPr>
            <w:r w:rsidRPr="00886181">
              <w:rPr>
                <w:b/>
                <w:bCs/>
                <w:sz w:val="12"/>
                <w:szCs w:val="12"/>
                <w:lang w:val="en-US"/>
              </w:rPr>
              <w:t>ISO3166-1 Alpha-3</w:t>
            </w:r>
          </w:p>
        </w:tc>
        <w:tc>
          <w:tcPr>
            <w:tcW w:w="2046" w:type="dxa"/>
            <w:tcBorders>
              <w:top w:val="nil"/>
              <w:left w:val="nil"/>
              <w:bottom w:val="nil"/>
              <w:right w:val="nil"/>
            </w:tcBorders>
            <w:shd w:val="clear" w:color="auto" w:fill="C0C0C0"/>
            <w:noWrap/>
            <w:vAlign w:val="bottom"/>
          </w:tcPr>
          <w:p w:rsidR="005C4976" w:rsidRPr="00886181" w:rsidRDefault="005C4976" w:rsidP="00FF60BF">
            <w:pPr>
              <w:rPr>
                <w:b/>
                <w:bCs/>
                <w:sz w:val="12"/>
                <w:szCs w:val="12"/>
                <w:lang w:val="en-US"/>
              </w:rPr>
            </w:pPr>
            <w:r w:rsidRPr="00886181">
              <w:rPr>
                <w:b/>
                <w:bCs/>
                <w:sz w:val="12"/>
                <w:szCs w:val="12"/>
                <w:lang w:val="en-US"/>
              </w:rPr>
              <w:t>Geographical region</w:t>
            </w:r>
          </w:p>
        </w:tc>
        <w:tc>
          <w:tcPr>
            <w:tcW w:w="1245" w:type="dxa"/>
            <w:tcBorders>
              <w:top w:val="nil"/>
              <w:left w:val="nil"/>
              <w:bottom w:val="nil"/>
              <w:right w:val="nil"/>
            </w:tcBorders>
            <w:shd w:val="clear" w:color="auto" w:fill="C0C0C0"/>
            <w:noWrap/>
            <w:vAlign w:val="bottom"/>
          </w:tcPr>
          <w:p w:rsidR="005C4976" w:rsidRPr="00377598" w:rsidRDefault="005C4976" w:rsidP="00FF60BF">
            <w:pPr>
              <w:rPr>
                <w:b/>
                <w:bCs/>
                <w:sz w:val="12"/>
                <w:szCs w:val="12"/>
                <w:lang w:val="en-US"/>
              </w:rPr>
            </w:pPr>
            <w:r w:rsidRPr="00377598">
              <w:rPr>
                <w:b/>
                <w:bCs/>
                <w:sz w:val="12"/>
                <w:szCs w:val="12"/>
                <w:lang w:val="en-US"/>
              </w:rPr>
              <w:t>Region code</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Afghanistan</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w:t>
            </w:r>
          </w:p>
        </w:tc>
        <w:tc>
          <w:tcPr>
            <w:tcW w:w="148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AFG</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EEE</w:t>
            </w:r>
            <w:proofErr w:type="spellEnd"/>
          </w:p>
        </w:tc>
      </w:tr>
      <w:tr w:rsidR="00947A8C" w:rsidRPr="00FF08BB" w:rsidTr="005C4976">
        <w:trPr>
          <w:tblHeader/>
        </w:trPr>
        <w:tc>
          <w:tcPr>
            <w:tcW w:w="3168" w:type="dxa"/>
            <w:tcBorders>
              <w:top w:val="nil"/>
              <w:left w:val="nil"/>
              <w:bottom w:val="nil"/>
              <w:right w:val="nil"/>
            </w:tcBorders>
            <w:shd w:val="clear" w:color="auto" w:fill="auto"/>
            <w:noWrap/>
            <w:vAlign w:val="bottom"/>
          </w:tcPr>
          <w:p w:rsidR="00947A8C" w:rsidRPr="00FF08BB" w:rsidRDefault="00947A8C" w:rsidP="00FF60BF">
            <w:pPr>
              <w:rPr>
                <w:sz w:val="12"/>
                <w:szCs w:val="12"/>
                <w:lang w:val="en-US"/>
              </w:rPr>
            </w:pPr>
            <w:proofErr w:type="spellStart"/>
            <w:r w:rsidRPr="00FF08BB">
              <w:rPr>
                <w:sz w:val="12"/>
                <w:szCs w:val="12"/>
                <w:lang w:val="en-US"/>
              </w:rPr>
              <w:t>Åland</w:t>
            </w:r>
            <w:proofErr w:type="spellEnd"/>
            <w:r w:rsidRPr="00FF08BB">
              <w:rPr>
                <w:sz w:val="12"/>
                <w:szCs w:val="12"/>
                <w:lang w:val="en-US"/>
              </w:rPr>
              <w:t xml:space="preserve"> Islands</w:t>
            </w:r>
          </w:p>
        </w:tc>
        <w:tc>
          <w:tcPr>
            <w:tcW w:w="1485" w:type="dxa"/>
            <w:tcBorders>
              <w:top w:val="nil"/>
              <w:left w:val="nil"/>
              <w:bottom w:val="nil"/>
              <w:right w:val="nil"/>
            </w:tcBorders>
            <w:shd w:val="clear" w:color="auto" w:fill="auto"/>
            <w:noWrap/>
            <w:vAlign w:val="bottom"/>
          </w:tcPr>
          <w:p w:rsidR="00947A8C" w:rsidRPr="00FF08BB" w:rsidRDefault="00947A8C" w:rsidP="00FF60BF">
            <w:pPr>
              <w:rPr>
                <w:sz w:val="12"/>
                <w:szCs w:val="12"/>
                <w:lang w:val="en-US"/>
              </w:rPr>
            </w:pPr>
            <w:r w:rsidRPr="00FF08BB">
              <w:rPr>
                <w:sz w:val="12"/>
                <w:szCs w:val="12"/>
                <w:lang w:val="en-US"/>
              </w:rPr>
              <w:t>AX</w:t>
            </w:r>
          </w:p>
        </w:tc>
        <w:tc>
          <w:tcPr>
            <w:tcW w:w="1486" w:type="dxa"/>
            <w:tcBorders>
              <w:top w:val="nil"/>
              <w:left w:val="nil"/>
              <w:bottom w:val="nil"/>
              <w:right w:val="nil"/>
            </w:tcBorders>
            <w:shd w:val="clear" w:color="auto" w:fill="auto"/>
            <w:noWrap/>
            <w:vAlign w:val="bottom"/>
          </w:tcPr>
          <w:p w:rsidR="00947A8C" w:rsidRPr="00FF08BB" w:rsidRDefault="00947A8C" w:rsidP="00FF60BF">
            <w:pPr>
              <w:rPr>
                <w:sz w:val="12"/>
                <w:szCs w:val="12"/>
                <w:lang w:val="en-US"/>
              </w:rPr>
            </w:pPr>
            <w:r w:rsidRPr="00FF08BB">
              <w:rPr>
                <w:sz w:val="12"/>
                <w:szCs w:val="12"/>
                <w:lang w:val="en-US"/>
              </w:rPr>
              <w:t>ALA</w:t>
            </w:r>
          </w:p>
        </w:tc>
        <w:tc>
          <w:tcPr>
            <w:tcW w:w="2046" w:type="dxa"/>
            <w:tcBorders>
              <w:top w:val="nil"/>
              <w:left w:val="nil"/>
              <w:bottom w:val="nil"/>
              <w:right w:val="nil"/>
            </w:tcBorders>
            <w:shd w:val="clear" w:color="auto" w:fill="auto"/>
            <w:noWrap/>
            <w:vAlign w:val="bottom"/>
          </w:tcPr>
          <w:p w:rsidR="00947A8C" w:rsidRPr="00FF08BB" w:rsidRDefault="00947A8C"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947A8C" w:rsidRPr="00FF08BB" w:rsidRDefault="00B23558"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Albania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ALB</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Algeria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DZ</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DZA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American Samoa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ASM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Andorra</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AD</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AND</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proofErr w:type="spellStart"/>
            <w:r w:rsidRPr="00605B1D">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Angola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AGO</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Anguilla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AIA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Antarctica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AQ</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ATA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Antigua and Barbuda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ATG</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Argentina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ARG</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B23558" w:rsidRPr="00FF08BB" w:rsidTr="005C4976">
        <w:trPr>
          <w:tblHeader/>
        </w:trPr>
        <w:tc>
          <w:tcPr>
            <w:tcW w:w="3168"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Armenia</w:t>
            </w:r>
          </w:p>
        </w:tc>
        <w:tc>
          <w:tcPr>
            <w:tcW w:w="1485"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AM</w:t>
            </w:r>
          </w:p>
        </w:tc>
        <w:tc>
          <w:tcPr>
            <w:tcW w:w="1486"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ARM</w:t>
            </w:r>
          </w:p>
        </w:tc>
        <w:tc>
          <w:tcPr>
            <w:tcW w:w="2046"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Aruba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AW</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ABW</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AUS</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AUT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Azerbaijan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AZ</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AZE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Bahamas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BHS</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Bahrain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BH</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BHR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Bangladesh</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BD</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BGD</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Barbados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BRB</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Belarus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BY</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BLR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Belgium</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BEL</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Belize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BZ</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BLZ</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Benin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BJ</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Bermuda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BMU</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CCC</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Bhutan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BTN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Bolivia, </w:t>
            </w:r>
            <w:proofErr w:type="spellStart"/>
            <w:r w:rsidRPr="00FF08BB">
              <w:rPr>
                <w:sz w:val="12"/>
                <w:szCs w:val="12"/>
                <w:lang w:val="en-US"/>
              </w:rPr>
              <w:t>Plurinational</w:t>
            </w:r>
            <w:proofErr w:type="spellEnd"/>
            <w:r w:rsidRPr="00FF08BB">
              <w:rPr>
                <w:sz w:val="12"/>
                <w:szCs w:val="12"/>
                <w:lang w:val="en-US"/>
              </w:rPr>
              <w:t xml:space="preserve"> State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BOL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fr-FR"/>
              </w:rPr>
            </w:pPr>
            <w:r w:rsidRPr="00FF08BB">
              <w:rPr>
                <w:sz w:val="12"/>
                <w:szCs w:val="12"/>
                <w:lang w:val="fr-FR"/>
              </w:rPr>
              <w:t>Bonaire, Sint Eustatius and Saba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BQ</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BES</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Bosnia and Herzegovina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BIH</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Botswana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BW</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BWA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Bouvet Island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BV</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BVT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Brazil</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BRA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British Indian Ocean Territory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IOT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Brunei Darussalam</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BN</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BRN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Bulgaria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BGR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Burkina Faso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BF</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BFA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Burundi</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BDI</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Cambodia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KH</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KHM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Cameroon</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CM</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CMR</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Canada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CAN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CCC</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Cape Verde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CV</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CPV</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Cayman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KY</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CYM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Central African Republic (the)</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CF</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CAF</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Chad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TD</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TCD</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Chile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CHL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China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CN</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CHN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Christmas Island</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CX</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CXR</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Cocos (Keeling)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CCK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Colombia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COL</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Comoros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Congo</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CG</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COG</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Congo (the Democratic Republic of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CD</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COD</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Cook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CK</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COK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Costa Rica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CRI</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Côte d'Ivoire</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CI</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CIV</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Croatia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HRV</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Cuba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CUB</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proofErr w:type="spellStart"/>
            <w:r w:rsidRPr="00521EC8">
              <w:rPr>
                <w:sz w:val="12"/>
                <w:szCs w:val="12"/>
                <w:lang w:val="en-US"/>
              </w:rPr>
              <w:t>Curaçao</w:t>
            </w:r>
            <w:proofErr w:type="spellEnd"/>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CW</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CUW</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Cyprus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CY</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CYP</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Czech Republic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CZ</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CZE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Denmark</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DK</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DNK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Djibouti</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DJ</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DJI</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Dominica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DMA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Dominican Republic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DOM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Ecuador</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EC</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ECU</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Egypt</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EG</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EGY</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El Salvador</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SV</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SLV</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Equatorial Guinea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GQ</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GNQ</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Eritrea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ER</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ERI</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Estonia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EST</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Ethiopia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ET</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ETH</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Falkland Islands (the) [Malvinas]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FK</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FLK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Faroe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FRO</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Fiji</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FJ</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FJI</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Finland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FIN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France</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FR</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FRA</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 xml:space="preserve">Europe - </w:t>
            </w:r>
            <w:proofErr w:type="spellStart"/>
            <w:r w:rsidRPr="0065630E">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French Guiana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GF</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GUF</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French Polynesia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PF</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PYF</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French Southern Territories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TF</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ATF</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Gabon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GAB</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Gambia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GMB</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Georgia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GE</w:t>
            </w:r>
          </w:p>
        </w:tc>
        <w:tc>
          <w:tcPr>
            <w:tcW w:w="148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GEO</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Germany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DE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DEU</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Ghana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GH</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GHA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Gibraltar</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GIB</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Greece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GRC</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Greenland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GRL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CCC</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Grenada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GD</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GRD</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bl>
    <w:p w:rsidR="00E34C75" w:rsidRDefault="00E34C75">
      <w:r>
        <w:br w:type="page"/>
      </w:r>
    </w:p>
    <w:tbl>
      <w:tblPr>
        <w:tblW w:w="9430" w:type="dxa"/>
        <w:tblLayout w:type="fixed"/>
        <w:tblCellMar>
          <w:left w:w="70" w:type="dxa"/>
          <w:right w:w="70" w:type="dxa"/>
        </w:tblCellMar>
        <w:tblLook w:val="0000" w:firstRow="0" w:lastRow="0" w:firstColumn="0" w:lastColumn="0" w:noHBand="0" w:noVBand="0"/>
      </w:tblPr>
      <w:tblGrid>
        <w:gridCol w:w="3168"/>
        <w:gridCol w:w="1485"/>
        <w:gridCol w:w="1486"/>
        <w:gridCol w:w="2046"/>
        <w:gridCol w:w="1245"/>
      </w:tblGrid>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lastRenderedPageBreak/>
              <w:t>Guadeloupe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GP</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GLP</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Guam</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GUM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Guatemala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GT</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GTM</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Guernsey</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GG</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GGY</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Guinea</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GN</w:t>
            </w:r>
            <w:proofErr w:type="spellEnd"/>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GIN</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r w:rsidRPr="00605B1D">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Guinea-Bissau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GW</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GNB</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Guyana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GY</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GUY</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Haiti</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HTI</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Heard Island and McDonald Islands</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HM</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HMD</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Holy See (the) [Vatican City State]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VAT</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Honduras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HN</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HND</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Hong Kong</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HK</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HKG</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Hungary</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HU</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HUN</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Europe - EU non-</w:t>
            </w:r>
            <w:proofErr w:type="spellStart"/>
            <w:r w:rsidRPr="004D42F2">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proofErr w:type="spellStart"/>
            <w:r w:rsidRPr="00605B1D">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Iceland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ISL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India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IN</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IND</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76435B" w:rsidRDefault="005C4976" w:rsidP="00FF60BF">
            <w:pPr>
              <w:rPr>
                <w:sz w:val="12"/>
                <w:szCs w:val="12"/>
                <w:lang w:val="en-US"/>
              </w:rPr>
            </w:pPr>
            <w:r w:rsidRPr="0076435B">
              <w:rPr>
                <w:sz w:val="12"/>
                <w:szCs w:val="12"/>
                <w:lang w:val="en-US"/>
              </w:rPr>
              <w:t>Indonesia</w:t>
            </w:r>
          </w:p>
        </w:tc>
        <w:tc>
          <w:tcPr>
            <w:tcW w:w="1485" w:type="dxa"/>
            <w:tcBorders>
              <w:top w:val="nil"/>
              <w:left w:val="nil"/>
              <w:bottom w:val="nil"/>
              <w:right w:val="nil"/>
            </w:tcBorders>
            <w:shd w:val="clear" w:color="auto" w:fill="auto"/>
            <w:noWrap/>
            <w:vAlign w:val="bottom"/>
          </w:tcPr>
          <w:p w:rsidR="005C4976" w:rsidRPr="005E2F8F" w:rsidRDefault="005C4976" w:rsidP="00FF60BF">
            <w:pPr>
              <w:rPr>
                <w:sz w:val="12"/>
                <w:szCs w:val="12"/>
                <w:lang w:val="en-US"/>
              </w:rPr>
            </w:pPr>
            <w:r w:rsidRPr="005E2F8F">
              <w:rPr>
                <w:sz w:val="12"/>
                <w:szCs w:val="12"/>
                <w:lang w:val="en-US"/>
              </w:rPr>
              <w:t>ID</w:t>
            </w:r>
          </w:p>
        </w:tc>
        <w:tc>
          <w:tcPr>
            <w:tcW w:w="1486"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proofErr w:type="spellStart"/>
            <w:r w:rsidRPr="00521EC8">
              <w:rPr>
                <w:sz w:val="12"/>
                <w:szCs w:val="12"/>
                <w:lang w:val="en-US"/>
              </w:rPr>
              <w:t>IDN</w:t>
            </w:r>
            <w:proofErr w:type="spellEnd"/>
          </w:p>
        </w:tc>
        <w:tc>
          <w:tcPr>
            <w:tcW w:w="2046"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Iran (the Islamic Republic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IRN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Iraq</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IQ</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IRQ</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Ireland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IRL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Isle of Man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IMN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Israel</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ISR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Italy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IT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ITA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Jamaica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JAM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Japan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JP</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JPN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Jersey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JEY</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Jordan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JO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JOR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Kazakhstan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KZ</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KAZ</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Kenya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KE</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KEN</w:t>
            </w:r>
          </w:p>
        </w:tc>
        <w:tc>
          <w:tcPr>
            <w:tcW w:w="2046" w:type="dxa"/>
            <w:tcBorders>
              <w:top w:val="nil"/>
              <w:left w:val="nil"/>
              <w:bottom w:val="nil"/>
              <w:right w:val="nil"/>
            </w:tcBorders>
            <w:shd w:val="clear" w:color="auto" w:fill="auto"/>
            <w:noWrap/>
            <w:vAlign w:val="bottom"/>
          </w:tcPr>
          <w:p w:rsidR="005C4976" w:rsidRPr="00FF08BB" w:rsidRDefault="00C940A7"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C940A7"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Kiribati</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KIR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Korea (the Democratic People's Republic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KP</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PRK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Korea (the Republic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KOR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Kuwait</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KW</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KWT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Kyrgyzstan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KG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KGZ</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Lao People's Democratic Republic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LAO</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Latvia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LV</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LVA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0F5789"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Lebanon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LB</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LBN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Lesotho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LSO</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Liberia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LR</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LBR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Libya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LY</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LBY</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Liechtenstein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LIE</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Lithuania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LTU</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C940A7"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Luxembourg</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LUX</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Macao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MAC</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Macedonia (the former Yugoslav Republic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MK</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MKD</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Madagascar</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MDG</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Malawi</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MW</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MWI</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Malaysia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MY</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MYS</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Maldives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MV</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MDV</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Mali</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MLI</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Malta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MLT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Marshall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MH</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MHL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Martinique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MQ</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MTQ</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Mauritania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MRT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Mauritius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MUS</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Mayotte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YT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MYT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Mexico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MX</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MEX</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Micronesia (the Federated States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FSM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Moldova (the Republic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MD</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MDA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Monaco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MCO</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Mongolia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MN</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MNG</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Montenegro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MNE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B23558" w:rsidRPr="00FF08BB" w:rsidTr="005C4976">
        <w:trPr>
          <w:tblHeader/>
        </w:trPr>
        <w:tc>
          <w:tcPr>
            <w:tcW w:w="3168" w:type="dxa"/>
            <w:tcBorders>
              <w:top w:val="nil"/>
              <w:left w:val="nil"/>
              <w:bottom w:val="nil"/>
              <w:right w:val="nil"/>
            </w:tcBorders>
            <w:shd w:val="clear" w:color="auto" w:fill="auto"/>
            <w:vAlign w:val="bottom"/>
          </w:tcPr>
          <w:p w:rsidR="00B23558" w:rsidRPr="00FF08BB" w:rsidRDefault="00B23558" w:rsidP="00FF60BF">
            <w:pPr>
              <w:rPr>
                <w:sz w:val="12"/>
                <w:szCs w:val="12"/>
                <w:lang w:val="en-US"/>
              </w:rPr>
            </w:pPr>
            <w:r w:rsidRPr="00FF08BB">
              <w:rPr>
                <w:sz w:val="12"/>
                <w:szCs w:val="12"/>
                <w:lang w:val="en-US"/>
              </w:rPr>
              <w:t>Montserrat</w:t>
            </w:r>
          </w:p>
        </w:tc>
        <w:tc>
          <w:tcPr>
            <w:tcW w:w="1485"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MS</w:t>
            </w:r>
          </w:p>
        </w:tc>
        <w:tc>
          <w:tcPr>
            <w:tcW w:w="1486"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proofErr w:type="spellStart"/>
            <w:r w:rsidRPr="00FF08BB">
              <w:rPr>
                <w:sz w:val="12"/>
                <w:szCs w:val="12"/>
                <w:lang w:val="en-US"/>
              </w:rPr>
              <w:t>MSR</w:t>
            </w:r>
            <w:proofErr w:type="spellEnd"/>
          </w:p>
        </w:tc>
        <w:tc>
          <w:tcPr>
            <w:tcW w:w="2046"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B23558" w:rsidRPr="00FF08BB" w:rsidRDefault="00B23558"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Morocco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MAR</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Mozambique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MZ</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MOZ</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Myanmar</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MMR</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Namibia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NAM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Nauru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NRU</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Nepal</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NP</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NPL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Netherlands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NLD</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New Caledonia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NCL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New Zealand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NZ</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NZL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Nicaragua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NIC</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Niger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NER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Nigeria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NGA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Niue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NIU</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Norfolk Island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NF</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NFK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Northern Mariana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MP</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MNP</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Norway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Oman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OM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OMN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Pakistan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PK</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PAK</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Palau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PW</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PLW</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Palestine, State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PSE</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Panama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Papua New Guinea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PNG</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Paraguay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PY</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PRY</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Peru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PER</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Philippines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PH</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PHL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Pitcairn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PN</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PCN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Poland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POL</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Portugal</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PRT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Puerto Rico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PRI</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Qatar</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QA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QAT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proofErr w:type="spellStart"/>
            <w:r w:rsidRPr="00FF08BB">
              <w:rPr>
                <w:sz w:val="12"/>
                <w:szCs w:val="12"/>
                <w:lang w:val="en-US"/>
              </w:rPr>
              <w:t>Réunion</w:t>
            </w:r>
            <w:proofErr w:type="spellEnd"/>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RE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REU</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Romania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RO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ROU</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Russian Federation (the)</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RU</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RUS</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proofErr w:type="spellStart"/>
            <w:r w:rsidRPr="00605B1D">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Rwanda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RW</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RWA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 xml:space="preserve">Saint </w:t>
            </w:r>
            <w:proofErr w:type="spellStart"/>
            <w:r w:rsidRPr="00FF08BB">
              <w:rPr>
                <w:sz w:val="12"/>
                <w:szCs w:val="12"/>
                <w:lang w:val="en-US"/>
              </w:rPr>
              <w:t>Barthélemy</w:t>
            </w:r>
            <w:proofErr w:type="spellEnd"/>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BLM</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Saint Helena, Ascension and Tristan da Cunha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SH</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SHN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Saint Kitts and Nevis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KN</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KNA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Saint Lucia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LCA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Saint Martin (French part)</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MF</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MAF</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65630E" w:rsidRDefault="005C4976" w:rsidP="00FF60BF">
            <w:pPr>
              <w:rPr>
                <w:sz w:val="12"/>
                <w:szCs w:val="12"/>
                <w:lang w:val="en-US"/>
              </w:rPr>
            </w:pPr>
            <w:r w:rsidRPr="0065630E">
              <w:rPr>
                <w:sz w:val="12"/>
                <w:szCs w:val="12"/>
                <w:lang w:val="en-US"/>
              </w:rPr>
              <w:lastRenderedPageBreak/>
              <w:t>Saint Pierre and Miquelon</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PM</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SPM</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North America</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r w:rsidRPr="00605B1D">
              <w:rPr>
                <w:sz w:val="12"/>
                <w:szCs w:val="12"/>
                <w:lang w:val="en-US"/>
              </w:rPr>
              <w:t>CCC</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Saint Vincent and the Grenadines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VCT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Samoa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WS</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WSM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0542C5" w:rsidRDefault="005C4976" w:rsidP="00FF60BF">
            <w:pPr>
              <w:rPr>
                <w:sz w:val="12"/>
                <w:szCs w:val="12"/>
                <w:lang w:val="en-US"/>
              </w:rPr>
            </w:pPr>
            <w:r w:rsidRPr="000542C5">
              <w:rPr>
                <w:sz w:val="12"/>
                <w:szCs w:val="12"/>
                <w:lang w:val="en-US"/>
              </w:rPr>
              <w:t>San Marino</w:t>
            </w:r>
          </w:p>
        </w:tc>
        <w:tc>
          <w:tcPr>
            <w:tcW w:w="1485" w:type="dxa"/>
            <w:tcBorders>
              <w:top w:val="nil"/>
              <w:left w:val="nil"/>
              <w:bottom w:val="nil"/>
              <w:right w:val="nil"/>
            </w:tcBorders>
            <w:shd w:val="clear" w:color="auto" w:fill="auto"/>
            <w:noWrap/>
            <w:vAlign w:val="bottom"/>
          </w:tcPr>
          <w:p w:rsidR="005C4976" w:rsidRPr="00886181" w:rsidRDefault="005C4976" w:rsidP="00FF60BF">
            <w:pPr>
              <w:rPr>
                <w:sz w:val="12"/>
                <w:szCs w:val="12"/>
                <w:lang w:val="en-US"/>
              </w:rPr>
            </w:pPr>
            <w:r w:rsidRPr="00886181">
              <w:rPr>
                <w:sz w:val="12"/>
                <w:szCs w:val="12"/>
                <w:lang w:val="en-US"/>
              </w:rPr>
              <w:t>SM</w:t>
            </w:r>
          </w:p>
        </w:tc>
        <w:tc>
          <w:tcPr>
            <w:tcW w:w="1486" w:type="dxa"/>
            <w:tcBorders>
              <w:top w:val="nil"/>
              <w:left w:val="nil"/>
              <w:bottom w:val="nil"/>
              <w:right w:val="nil"/>
            </w:tcBorders>
            <w:shd w:val="clear" w:color="auto" w:fill="auto"/>
            <w:noWrap/>
            <w:vAlign w:val="bottom"/>
          </w:tcPr>
          <w:p w:rsidR="005C4976" w:rsidRPr="00886181" w:rsidRDefault="005C4976" w:rsidP="00FF60BF">
            <w:pPr>
              <w:rPr>
                <w:sz w:val="12"/>
                <w:szCs w:val="12"/>
                <w:lang w:val="en-US"/>
              </w:rPr>
            </w:pPr>
            <w:proofErr w:type="spellStart"/>
            <w:r w:rsidRPr="00886181">
              <w:rPr>
                <w:sz w:val="12"/>
                <w:szCs w:val="12"/>
                <w:lang w:val="en-US"/>
              </w:rPr>
              <w:t>SMR</w:t>
            </w:r>
            <w:proofErr w:type="spellEnd"/>
          </w:p>
        </w:tc>
        <w:tc>
          <w:tcPr>
            <w:tcW w:w="2046" w:type="dxa"/>
            <w:tcBorders>
              <w:top w:val="nil"/>
              <w:left w:val="nil"/>
              <w:bottom w:val="nil"/>
              <w:right w:val="nil"/>
            </w:tcBorders>
            <w:shd w:val="clear" w:color="auto" w:fill="auto"/>
            <w:noWrap/>
            <w:vAlign w:val="bottom"/>
          </w:tcPr>
          <w:p w:rsidR="005C4976" w:rsidRPr="00886181" w:rsidRDefault="005C4976" w:rsidP="00FF60BF">
            <w:pPr>
              <w:rPr>
                <w:sz w:val="12"/>
                <w:szCs w:val="12"/>
                <w:lang w:val="en-US"/>
              </w:rPr>
            </w:pPr>
            <w:r w:rsidRPr="00886181">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377598" w:rsidRDefault="005C4976" w:rsidP="00FF60BF">
            <w:pPr>
              <w:rPr>
                <w:sz w:val="12"/>
                <w:szCs w:val="12"/>
                <w:lang w:val="en-US"/>
              </w:rPr>
            </w:pPr>
            <w:proofErr w:type="spellStart"/>
            <w:r w:rsidRPr="00377598">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5E2F8F" w:rsidRDefault="005C4976" w:rsidP="00FF60BF">
            <w:pPr>
              <w:rPr>
                <w:sz w:val="12"/>
                <w:szCs w:val="12"/>
                <w:lang w:val="en-US"/>
              </w:rPr>
            </w:pPr>
            <w:r w:rsidRPr="005E2F8F">
              <w:rPr>
                <w:sz w:val="12"/>
                <w:szCs w:val="12"/>
                <w:lang w:val="en-US"/>
              </w:rPr>
              <w:t>Sao Tome and Principe</w:t>
            </w:r>
          </w:p>
        </w:tc>
        <w:tc>
          <w:tcPr>
            <w:tcW w:w="1485"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ST</w:t>
            </w:r>
          </w:p>
        </w:tc>
        <w:tc>
          <w:tcPr>
            <w:tcW w:w="1486"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proofErr w:type="spellStart"/>
            <w:r w:rsidRPr="00521EC8">
              <w:rPr>
                <w:sz w:val="12"/>
                <w:szCs w:val="12"/>
                <w:lang w:val="en-US"/>
              </w:rPr>
              <w:t>STP</w:t>
            </w:r>
            <w:proofErr w:type="spellEnd"/>
          </w:p>
        </w:tc>
        <w:tc>
          <w:tcPr>
            <w:tcW w:w="204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Africa</w:t>
            </w:r>
          </w:p>
        </w:tc>
        <w:tc>
          <w:tcPr>
            <w:tcW w:w="124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Saudi Arabia</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SA</w:t>
            </w:r>
          </w:p>
        </w:tc>
        <w:tc>
          <w:tcPr>
            <w:tcW w:w="148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SAU</w:t>
            </w:r>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proofErr w:type="spellStart"/>
            <w:r w:rsidRPr="004D42F2">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Senegal</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SN</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SEN</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Serbia</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RS</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proofErr w:type="spellStart"/>
            <w:r w:rsidRPr="004D42F2">
              <w:rPr>
                <w:sz w:val="12"/>
                <w:szCs w:val="12"/>
                <w:lang w:val="en-US"/>
              </w:rPr>
              <w:t>SRB</w:t>
            </w:r>
            <w:proofErr w:type="spellEnd"/>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proofErr w:type="spellStart"/>
            <w:r w:rsidRPr="00605B1D">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Seychelles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SYC</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Sierra Leone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SL</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SLE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Singapore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SGP</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proofErr w:type="spellStart"/>
            <w:r w:rsidRPr="00521EC8">
              <w:rPr>
                <w:sz w:val="12"/>
                <w:szCs w:val="12"/>
                <w:lang w:val="en-US"/>
              </w:rPr>
              <w:t>Sint</w:t>
            </w:r>
            <w:proofErr w:type="spellEnd"/>
            <w:r w:rsidRPr="00521EC8">
              <w:rPr>
                <w:sz w:val="12"/>
                <w:szCs w:val="12"/>
                <w:lang w:val="en-US"/>
              </w:rPr>
              <w:t xml:space="preserve"> Maarten (Dutch part)</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SX</w:t>
            </w:r>
            <w:proofErr w:type="spellEnd"/>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SXM</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Slovakia</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SK</w:t>
            </w:r>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proofErr w:type="spellStart"/>
            <w:r w:rsidRPr="004D42F2">
              <w:rPr>
                <w:sz w:val="12"/>
                <w:szCs w:val="12"/>
                <w:lang w:val="en-US"/>
              </w:rPr>
              <w:t>SVK</w:t>
            </w:r>
            <w:proofErr w:type="spellEnd"/>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 xml:space="preserve">Europe - </w:t>
            </w:r>
            <w:proofErr w:type="spellStart"/>
            <w:r w:rsidRPr="004D42F2">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proofErr w:type="spellStart"/>
            <w:r w:rsidRPr="00605B1D">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Slovenia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SVN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 xml:space="preserve">Europe - </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Solomon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SB</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SLB</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Somalia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SO</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SOM</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South Africa</w:t>
            </w:r>
          </w:p>
        </w:tc>
        <w:tc>
          <w:tcPr>
            <w:tcW w:w="148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ZA</w:t>
            </w:r>
            <w:proofErr w:type="spellEnd"/>
          </w:p>
        </w:tc>
        <w:tc>
          <w:tcPr>
            <w:tcW w:w="148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proofErr w:type="spellStart"/>
            <w:r w:rsidRPr="004D42F2">
              <w:rPr>
                <w:sz w:val="12"/>
                <w:szCs w:val="12"/>
                <w:lang w:val="en-US"/>
              </w:rPr>
              <w:t>ZAF</w:t>
            </w:r>
            <w:proofErr w:type="spellEnd"/>
          </w:p>
        </w:tc>
        <w:tc>
          <w:tcPr>
            <w:tcW w:w="2046" w:type="dxa"/>
            <w:tcBorders>
              <w:top w:val="nil"/>
              <w:left w:val="nil"/>
              <w:bottom w:val="nil"/>
              <w:right w:val="nil"/>
            </w:tcBorders>
            <w:shd w:val="clear" w:color="auto" w:fill="auto"/>
            <w:noWrap/>
            <w:vAlign w:val="bottom"/>
          </w:tcPr>
          <w:p w:rsidR="005C4976" w:rsidRPr="004D42F2" w:rsidRDefault="005C4976" w:rsidP="00FF60BF">
            <w:pPr>
              <w:rPr>
                <w:sz w:val="12"/>
                <w:szCs w:val="12"/>
                <w:lang w:val="en-US"/>
              </w:rPr>
            </w:pPr>
            <w:r w:rsidRPr="004D42F2">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05B1D" w:rsidRDefault="005C4976" w:rsidP="00FF60BF">
            <w:pPr>
              <w:rPr>
                <w:sz w:val="12"/>
                <w:szCs w:val="12"/>
                <w:lang w:val="en-US"/>
              </w:rPr>
            </w:pPr>
            <w:r w:rsidRPr="00605B1D">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Georgia and the South Sandwich Islands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GS</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SGS</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Sudan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SSD</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Spain</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ES</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ESP</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 xml:space="preserve">Europe - </w:t>
            </w:r>
            <w:proofErr w:type="spellStart"/>
            <w:r w:rsidRPr="0065630E">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GGG</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Sri Lanka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LK</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LKA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Sudan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SD</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SDN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Suriname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SR</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SUR</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Svalbard and Jan Mayen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SJ</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SJM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521EC8" w:rsidRDefault="005C4976" w:rsidP="00FF60BF">
            <w:pPr>
              <w:rPr>
                <w:sz w:val="12"/>
                <w:szCs w:val="12"/>
                <w:lang w:val="en-US"/>
              </w:rPr>
            </w:pPr>
            <w:r w:rsidRPr="00521EC8">
              <w:rPr>
                <w:sz w:val="12"/>
                <w:szCs w:val="12"/>
                <w:lang w:val="en-US"/>
              </w:rPr>
              <w:t>Swaziland</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SZ</w:t>
            </w:r>
            <w:proofErr w:type="spellEnd"/>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SWZ</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Sweden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SWE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Switzerland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CH</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CHE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Syrian Arab Republic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SY</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SYR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Taiwan (Province of China)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TW</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TWN</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Tajikistan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TJ</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TJK</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Tanzania, United Republic of</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TZ</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TZA</w:t>
            </w:r>
            <w:proofErr w:type="spellEnd"/>
          </w:p>
        </w:tc>
        <w:tc>
          <w:tcPr>
            <w:tcW w:w="2046" w:type="dxa"/>
            <w:tcBorders>
              <w:top w:val="nil"/>
              <w:left w:val="nil"/>
              <w:bottom w:val="nil"/>
              <w:right w:val="nil"/>
            </w:tcBorders>
            <w:shd w:val="clear" w:color="auto" w:fill="auto"/>
            <w:noWrap/>
            <w:vAlign w:val="bottom"/>
          </w:tcPr>
          <w:p w:rsidR="005C4976" w:rsidRPr="00FF08BB" w:rsidRDefault="00FE3E1F"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FE3E1F"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Thailand</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TH</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THA</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Timor-Leste</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TL</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TLS</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Togo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TGO</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Tokelau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TK</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TKL</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Tonga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TO</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TON</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Trinidad and Tobago</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TT</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TTO</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Tunisia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TN</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TUN</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Turkey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TR</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TUR</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Turkmenistan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TKM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Turks and Caicos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TC</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TCA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Tuvalu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TV</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TUV</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521EC8" w:rsidRDefault="005C4976" w:rsidP="00FF60BF">
            <w:pPr>
              <w:rPr>
                <w:sz w:val="12"/>
                <w:szCs w:val="12"/>
                <w:lang w:val="en-US"/>
              </w:rPr>
            </w:pPr>
            <w:r w:rsidRPr="00521EC8">
              <w:rPr>
                <w:sz w:val="12"/>
                <w:szCs w:val="12"/>
                <w:lang w:val="en-US"/>
              </w:rPr>
              <w:t>Uganda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UG</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UGA</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Ukraine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UA</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UKR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non-EU</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JJJ</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521EC8">
              <w:rPr>
                <w:sz w:val="12"/>
                <w:szCs w:val="12"/>
                <w:lang w:val="en-US"/>
              </w:rPr>
              <w:t>United Arab Emirates (the)</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AE</w:t>
            </w:r>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ARE</w:t>
            </w:r>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United Kingdom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GB</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GBR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Europe - EU non-</w:t>
            </w:r>
            <w:proofErr w:type="spellStart"/>
            <w:r w:rsidRPr="00FF08BB">
              <w:rPr>
                <w:sz w:val="12"/>
                <w:szCs w:val="12"/>
                <w:lang w:val="en-US"/>
              </w:rPr>
              <w:t>eurozone</w:t>
            </w:r>
            <w:proofErr w:type="spellEnd"/>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HHH</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United States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US</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USA</w:t>
            </w:r>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CCC</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United States Minor Outlying Islands (the)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UM</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UMI</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North America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CCC</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Uruguay</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UY</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URY</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Uzbekistan</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UZ</w:t>
            </w:r>
            <w:proofErr w:type="spellEnd"/>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UZB</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proofErr w:type="spellStart"/>
            <w:r w:rsidRPr="0065630E">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Vanuatu</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VU</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VUT</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Venezuela, Bolivarian Republic of </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VE</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VEN</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Viet Nam</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VN</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VNM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Asia (excl. 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EEE</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Virgin Islands (British)</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VG</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VGB</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Virgin Islands (U.S.)</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VI</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VIR</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South America (incl. Caribbean)</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BBB</w:t>
            </w:r>
          </w:p>
        </w:tc>
      </w:tr>
      <w:tr w:rsidR="005C4976" w:rsidRPr="00FF08BB" w:rsidTr="005C4976">
        <w:trPr>
          <w:tblHeader/>
        </w:trPr>
        <w:tc>
          <w:tcPr>
            <w:tcW w:w="3168" w:type="dxa"/>
            <w:tcBorders>
              <w:top w:val="nil"/>
              <w:left w:val="nil"/>
              <w:bottom w:val="nil"/>
              <w:right w:val="nil"/>
            </w:tcBorders>
            <w:shd w:val="clear" w:color="auto" w:fill="auto"/>
            <w:vAlign w:val="bottom"/>
          </w:tcPr>
          <w:p w:rsidR="005C4976" w:rsidRPr="00FF08BB" w:rsidRDefault="005C4976" w:rsidP="00FF60BF">
            <w:pPr>
              <w:rPr>
                <w:sz w:val="12"/>
                <w:szCs w:val="12"/>
                <w:lang w:val="en-US"/>
              </w:rPr>
            </w:pPr>
            <w:r w:rsidRPr="00FF08BB">
              <w:rPr>
                <w:sz w:val="12"/>
                <w:szCs w:val="12"/>
                <w:lang w:val="en-US"/>
              </w:rPr>
              <w:t>Wallis and Futuna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WF</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WLF</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Australia and Oceania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DDD</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Western Sahara</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EH</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ESH</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Yemen</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YE</w:t>
            </w:r>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YEM</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Middle East</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FFF</w:t>
            </w:r>
            <w:proofErr w:type="spellEnd"/>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r w:rsidRPr="003D74DD">
              <w:rPr>
                <w:sz w:val="12"/>
                <w:szCs w:val="12"/>
                <w:lang w:val="en-US"/>
              </w:rPr>
              <w:t>Zambia</w:t>
            </w:r>
          </w:p>
        </w:tc>
        <w:tc>
          <w:tcPr>
            <w:tcW w:w="1485"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ZM</w:t>
            </w:r>
            <w:proofErr w:type="spellEnd"/>
          </w:p>
        </w:tc>
        <w:tc>
          <w:tcPr>
            <w:tcW w:w="1486" w:type="dxa"/>
            <w:tcBorders>
              <w:top w:val="nil"/>
              <w:left w:val="nil"/>
              <w:bottom w:val="nil"/>
              <w:right w:val="nil"/>
            </w:tcBorders>
            <w:shd w:val="clear" w:color="auto" w:fill="auto"/>
            <w:noWrap/>
            <w:vAlign w:val="bottom"/>
          </w:tcPr>
          <w:p w:rsidR="005C4976" w:rsidRPr="003D74DD" w:rsidRDefault="005C4976" w:rsidP="00FF60BF">
            <w:pPr>
              <w:rPr>
                <w:sz w:val="12"/>
                <w:szCs w:val="12"/>
                <w:lang w:val="en-US"/>
              </w:rPr>
            </w:pPr>
            <w:proofErr w:type="spellStart"/>
            <w:r w:rsidRPr="003D74DD">
              <w:rPr>
                <w:sz w:val="12"/>
                <w:szCs w:val="12"/>
                <w:lang w:val="en-US"/>
              </w:rPr>
              <w:t>ZMB</w:t>
            </w:r>
            <w:proofErr w:type="spellEnd"/>
          </w:p>
        </w:tc>
        <w:tc>
          <w:tcPr>
            <w:tcW w:w="2046"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Africa</w:t>
            </w:r>
          </w:p>
        </w:tc>
        <w:tc>
          <w:tcPr>
            <w:tcW w:w="1245" w:type="dxa"/>
            <w:tcBorders>
              <w:top w:val="nil"/>
              <w:left w:val="nil"/>
              <w:bottom w:val="nil"/>
              <w:right w:val="nil"/>
            </w:tcBorders>
            <w:shd w:val="clear" w:color="auto" w:fill="auto"/>
            <w:noWrap/>
            <w:vAlign w:val="bottom"/>
          </w:tcPr>
          <w:p w:rsidR="005C4976" w:rsidRPr="0065630E" w:rsidRDefault="005C4976" w:rsidP="00FF60BF">
            <w:pPr>
              <w:rPr>
                <w:sz w:val="12"/>
                <w:szCs w:val="12"/>
                <w:lang w:val="en-US"/>
              </w:rPr>
            </w:pPr>
            <w:r w:rsidRPr="0065630E">
              <w:rPr>
                <w:sz w:val="12"/>
                <w:szCs w:val="12"/>
                <w:lang w:val="en-US"/>
              </w:rPr>
              <w:t>AAA</w:t>
            </w:r>
          </w:p>
        </w:tc>
      </w:tr>
      <w:tr w:rsidR="005C4976" w:rsidRPr="00FF08BB" w:rsidTr="005C4976">
        <w:trPr>
          <w:tblHeader/>
        </w:trPr>
        <w:tc>
          <w:tcPr>
            <w:tcW w:w="3168"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Zimbabwe</w:t>
            </w:r>
          </w:p>
        </w:tc>
        <w:tc>
          <w:tcPr>
            <w:tcW w:w="148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ZW</w:t>
            </w:r>
            <w:proofErr w:type="spellEnd"/>
          </w:p>
        </w:tc>
        <w:tc>
          <w:tcPr>
            <w:tcW w:w="148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proofErr w:type="spellStart"/>
            <w:r w:rsidRPr="00FF08BB">
              <w:rPr>
                <w:sz w:val="12"/>
                <w:szCs w:val="12"/>
                <w:lang w:val="en-US"/>
              </w:rPr>
              <w:t>ZWE</w:t>
            </w:r>
            <w:proofErr w:type="spellEnd"/>
          </w:p>
        </w:tc>
        <w:tc>
          <w:tcPr>
            <w:tcW w:w="2046"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Africa</w:t>
            </w:r>
          </w:p>
        </w:tc>
        <w:tc>
          <w:tcPr>
            <w:tcW w:w="1245" w:type="dxa"/>
            <w:tcBorders>
              <w:top w:val="nil"/>
              <w:left w:val="nil"/>
              <w:bottom w:val="nil"/>
              <w:right w:val="nil"/>
            </w:tcBorders>
            <w:shd w:val="clear" w:color="auto" w:fill="auto"/>
            <w:noWrap/>
            <w:vAlign w:val="bottom"/>
          </w:tcPr>
          <w:p w:rsidR="005C4976" w:rsidRPr="00FF08BB" w:rsidRDefault="005C4976" w:rsidP="00FF60BF">
            <w:pPr>
              <w:rPr>
                <w:sz w:val="12"/>
                <w:szCs w:val="12"/>
                <w:lang w:val="en-US"/>
              </w:rPr>
            </w:pPr>
            <w:r w:rsidRPr="00FF08BB">
              <w:rPr>
                <w:sz w:val="12"/>
                <w:szCs w:val="12"/>
                <w:lang w:val="en-US"/>
              </w:rPr>
              <w:t>AAA</w:t>
            </w:r>
          </w:p>
        </w:tc>
      </w:tr>
    </w:tbl>
    <w:p w:rsidR="00A35F62" w:rsidRPr="00FF08BB" w:rsidRDefault="00A35F62" w:rsidP="00FF60BF">
      <w:pPr>
        <w:spacing w:after="60"/>
        <w:rPr>
          <w:b/>
          <w:bCs/>
          <w:lang w:val="en-US"/>
        </w:rPr>
      </w:pPr>
    </w:p>
    <w:p w:rsidR="00C940A7" w:rsidRPr="00FF08BB" w:rsidRDefault="00C940A7" w:rsidP="00FF60BF">
      <w:pPr>
        <w:spacing w:after="60"/>
        <w:ind w:left="5664"/>
        <w:jc w:val="right"/>
        <w:rPr>
          <w:b/>
          <w:bCs/>
          <w:lang w:val="en-US"/>
        </w:rPr>
      </w:pPr>
    </w:p>
    <w:p w:rsidR="00C940A7" w:rsidRPr="00FF08BB" w:rsidRDefault="00C940A7" w:rsidP="00FF60BF">
      <w:pPr>
        <w:spacing w:after="60"/>
        <w:ind w:left="5664"/>
        <w:jc w:val="right"/>
        <w:rPr>
          <w:b/>
          <w:bCs/>
          <w:lang w:val="en-US"/>
        </w:rPr>
      </w:pPr>
    </w:p>
    <w:p w:rsidR="00C940A7" w:rsidRPr="00FF08BB" w:rsidRDefault="00C940A7" w:rsidP="00FF60BF">
      <w:pPr>
        <w:spacing w:after="60"/>
        <w:ind w:left="5664"/>
        <w:jc w:val="right"/>
        <w:rPr>
          <w:b/>
          <w:bCs/>
          <w:lang w:val="en-US"/>
        </w:rPr>
      </w:pPr>
    </w:p>
    <w:p w:rsidR="00C940A7" w:rsidRPr="00FF08BB" w:rsidRDefault="00C940A7" w:rsidP="00FF60BF">
      <w:pPr>
        <w:spacing w:after="60"/>
        <w:ind w:left="5664"/>
        <w:jc w:val="right"/>
        <w:rPr>
          <w:b/>
          <w:bCs/>
          <w:lang w:val="en-GB"/>
        </w:rPr>
      </w:pPr>
      <w:r w:rsidRPr="00FF08BB">
        <w:rPr>
          <w:b/>
          <w:bCs/>
          <w:lang w:val="en-US"/>
        </w:rPr>
        <w:br w:type="page"/>
      </w:r>
      <w:r w:rsidRPr="00FF08BB">
        <w:rPr>
          <w:b/>
          <w:bCs/>
          <w:lang w:val="en-GB"/>
        </w:rPr>
        <w:lastRenderedPageBreak/>
        <w:t>Appendix 1.5</w:t>
      </w:r>
    </w:p>
    <w:p w:rsidR="00C940A7" w:rsidRPr="00FF08BB" w:rsidRDefault="00C940A7" w:rsidP="00FF60BF">
      <w:pPr>
        <w:spacing w:after="60"/>
        <w:jc w:val="both"/>
        <w:rPr>
          <w:b/>
          <w:bCs/>
          <w:lang w:val="en-GB"/>
        </w:rPr>
      </w:pPr>
    </w:p>
    <w:p w:rsidR="00C940A7" w:rsidRPr="000703E7" w:rsidRDefault="00C940A7" w:rsidP="00FF60BF">
      <w:pPr>
        <w:spacing w:after="60"/>
        <w:jc w:val="both"/>
        <w:rPr>
          <w:spacing w:val="-2"/>
          <w:lang w:val="en-GB"/>
        </w:rPr>
      </w:pPr>
      <w:r w:rsidRPr="000703E7">
        <w:rPr>
          <w:snapToGrid w:val="0"/>
          <w:spacing w:val="-2"/>
          <w:lang w:val="en-GB" w:eastAsia="en-US"/>
        </w:rPr>
        <w:t>Questionnaire</w:t>
      </w:r>
      <w:r w:rsidRPr="000703E7">
        <w:rPr>
          <w:spacing w:val="-2"/>
          <w:lang w:val="en-GB"/>
        </w:rPr>
        <w:t xml:space="preserve"> on the liquidity in given </w:t>
      </w:r>
      <w:r w:rsidR="00563A46" w:rsidRPr="000703E7">
        <w:rPr>
          <w:spacing w:val="-2"/>
          <w:szCs w:val="16"/>
          <w:lang w:val="en-US"/>
        </w:rPr>
        <w:t xml:space="preserve">Treasury </w:t>
      </w:r>
      <w:r w:rsidRPr="000703E7">
        <w:rPr>
          <w:spacing w:val="-2"/>
          <w:lang w:val="en-GB"/>
        </w:rPr>
        <w:t>bonds</w:t>
      </w:r>
      <w:r w:rsidR="005619BF">
        <w:rPr>
          <w:spacing w:val="-2"/>
          <w:lang w:val="en-GB"/>
        </w:rPr>
        <w:t>*</w:t>
      </w:r>
      <w:r w:rsidRPr="000703E7">
        <w:rPr>
          <w:spacing w:val="-2"/>
          <w:lang w:val="en-GB"/>
        </w:rPr>
        <w:t xml:space="preserve"> reported by </w:t>
      </w:r>
      <w:proofErr w:type="gramStart"/>
      <w:r w:rsidR="006609E7" w:rsidRPr="000703E7">
        <w:rPr>
          <w:spacing w:val="-2"/>
          <w:szCs w:val="16"/>
          <w:lang w:val="en-US"/>
        </w:rPr>
        <w:t>…</w:t>
      </w:r>
      <w:r w:rsidR="006609E7" w:rsidRPr="000703E7">
        <w:rPr>
          <w:i/>
          <w:iCs/>
          <w:spacing w:val="-2"/>
          <w:sz w:val="20"/>
          <w:szCs w:val="16"/>
          <w:lang w:val="en-US"/>
        </w:rPr>
        <w:t>(</w:t>
      </w:r>
      <w:proofErr w:type="gramEnd"/>
      <w:r w:rsidRPr="000703E7">
        <w:rPr>
          <w:i/>
          <w:iCs/>
          <w:spacing w:val="-2"/>
          <w:sz w:val="20"/>
          <w:szCs w:val="16"/>
          <w:lang w:val="en-US"/>
        </w:rPr>
        <w:t>name of TSD or Applicant</w:t>
      </w:r>
      <w:r w:rsidR="006609E7" w:rsidRPr="000703E7">
        <w:rPr>
          <w:i/>
          <w:iCs/>
          <w:spacing w:val="-2"/>
          <w:sz w:val="20"/>
          <w:szCs w:val="16"/>
          <w:lang w:val="en-US"/>
        </w:rPr>
        <w:t>)</w:t>
      </w:r>
      <w:r w:rsidR="006609E7" w:rsidRPr="000703E7">
        <w:rPr>
          <w:spacing w:val="-2"/>
          <w:szCs w:val="16"/>
          <w:lang w:val="en-US"/>
        </w:rPr>
        <w:t xml:space="preserve">… </w:t>
      </w:r>
      <w:r w:rsidR="00C87893" w:rsidRPr="000703E7">
        <w:rPr>
          <w:spacing w:val="-2"/>
          <w:szCs w:val="16"/>
          <w:lang w:val="en-US"/>
        </w:rPr>
        <w:t>during</w:t>
      </w:r>
      <w:r w:rsidR="002B6DD5" w:rsidRPr="000703E7">
        <w:rPr>
          <w:spacing w:val="-2"/>
          <w:szCs w:val="16"/>
          <w:vertAlign w:val="superscript"/>
          <w:lang w:val="en-US"/>
        </w:rPr>
        <w:t>1)</w:t>
      </w:r>
      <w:r w:rsidR="00861202" w:rsidRPr="000703E7">
        <w:rPr>
          <w:spacing w:val="-2"/>
          <w:szCs w:val="16"/>
          <w:lang w:val="en-US"/>
        </w:rPr>
        <w:t xml:space="preserve"> </w:t>
      </w:r>
      <w:r w:rsidR="008675A9" w:rsidRPr="000703E7">
        <w:rPr>
          <w:spacing w:val="-2"/>
          <w:szCs w:val="16"/>
          <w:lang w:val="en-US"/>
        </w:rPr>
        <w:t>…</w:t>
      </w:r>
    </w:p>
    <w:p w:rsidR="00C940A7" w:rsidRPr="00FF08BB" w:rsidRDefault="00C940A7" w:rsidP="00FF60BF">
      <w:pPr>
        <w:spacing w:after="60"/>
        <w:jc w:val="right"/>
        <w:rPr>
          <w:sz w:val="22"/>
          <w:lang w:val="en-GB"/>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2031"/>
        <w:gridCol w:w="2032"/>
        <w:gridCol w:w="2032"/>
      </w:tblGrid>
      <w:tr w:rsidR="00C66E2D" w:rsidRPr="00E34C75" w:rsidTr="00284EFC">
        <w:tc>
          <w:tcPr>
            <w:tcW w:w="1276" w:type="dxa"/>
            <w:vAlign w:val="center"/>
          </w:tcPr>
          <w:p w:rsidR="00C66E2D" w:rsidRPr="00886181" w:rsidRDefault="00C66E2D" w:rsidP="000703E7">
            <w:pPr>
              <w:jc w:val="center"/>
              <w:rPr>
                <w:b/>
                <w:sz w:val="16"/>
                <w:szCs w:val="16"/>
                <w:lang w:val="en-GB"/>
              </w:rPr>
            </w:pPr>
            <w:r w:rsidRPr="000542C5">
              <w:rPr>
                <w:b/>
                <w:sz w:val="16"/>
                <w:szCs w:val="16"/>
                <w:lang w:val="en-US"/>
              </w:rPr>
              <w:t xml:space="preserve">date </w:t>
            </w:r>
            <w:r w:rsidRPr="000542C5">
              <w:rPr>
                <w:b/>
                <w:sz w:val="16"/>
                <w:szCs w:val="16"/>
                <w:lang w:val="en-US"/>
              </w:rPr>
              <w:br/>
              <w:t>(</w:t>
            </w:r>
            <w:proofErr w:type="spellStart"/>
            <w:r w:rsidRPr="000542C5">
              <w:rPr>
                <w:b/>
                <w:sz w:val="16"/>
                <w:szCs w:val="16"/>
                <w:lang w:val="en-US"/>
              </w:rPr>
              <w:t>yyyy</w:t>
            </w:r>
            <w:proofErr w:type="spellEnd"/>
            <w:r w:rsidRPr="000542C5">
              <w:rPr>
                <w:b/>
                <w:sz w:val="16"/>
                <w:szCs w:val="16"/>
                <w:lang w:val="en-US"/>
              </w:rPr>
              <w:t>-mm-</w:t>
            </w:r>
            <w:proofErr w:type="spellStart"/>
            <w:r w:rsidRPr="000542C5">
              <w:rPr>
                <w:b/>
                <w:sz w:val="16"/>
                <w:szCs w:val="16"/>
                <w:lang w:val="en-US"/>
              </w:rPr>
              <w:t>dd</w:t>
            </w:r>
            <w:proofErr w:type="spellEnd"/>
            <w:r w:rsidRPr="000542C5">
              <w:rPr>
                <w:b/>
                <w:sz w:val="16"/>
                <w:szCs w:val="16"/>
                <w:lang w:val="en-US"/>
              </w:rPr>
              <w:t>)</w:t>
            </w:r>
          </w:p>
        </w:tc>
        <w:tc>
          <w:tcPr>
            <w:tcW w:w="1276" w:type="dxa"/>
            <w:vAlign w:val="center"/>
          </w:tcPr>
          <w:p w:rsidR="00C66E2D" w:rsidRPr="00886181" w:rsidRDefault="00C66E2D" w:rsidP="000703E7">
            <w:pPr>
              <w:jc w:val="center"/>
              <w:rPr>
                <w:b/>
                <w:sz w:val="16"/>
                <w:szCs w:val="16"/>
                <w:lang w:val="en-GB"/>
              </w:rPr>
            </w:pPr>
            <w:r w:rsidRPr="00886181">
              <w:rPr>
                <w:b/>
                <w:sz w:val="16"/>
                <w:szCs w:val="16"/>
                <w:lang w:val="en-GB"/>
              </w:rPr>
              <w:t>ISIN</w:t>
            </w:r>
            <w:r w:rsidRPr="00886181">
              <w:rPr>
                <w:b/>
                <w:sz w:val="16"/>
                <w:szCs w:val="16"/>
                <w:vertAlign w:val="superscript"/>
                <w:lang w:val="en-GB"/>
              </w:rPr>
              <w:t>2)</w:t>
            </w:r>
            <w:r w:rsidRPr="00886181">
              <w:rPr>
                <w:b/>
                <w:sz w:val="16"/>
                <w:szCs w:val="16"/>
                <w:lang w:val="en-GB"/>
              </w:rPr>
              <w:t xml:space="preserve"> </w:t>
            </w:r>
          </w:p>
        </w:tc>
        <w:tc>
          <w:tcPr>
            <w:tcW w:w="2031" w:type="dxa"/>
            <w:vAlign w:val="center"/>
          </w:tcPr>
          <w:p w:rsidR="00C66E2D" w:rsidRPr="0076435B" w:rsidRDefault="00C66E2D" w:rsidP="000703E7">
            <w:pPr>
              <w:jc w:val="center"/>
              <w:rPr>
                <w:b/>
                <w:sz w:val="16"/>
                <w:szCs w:val="16"/>
                <w:lang w:val="en-GB"/>
              </w:rPr>
            </w:pPr>
            <w:r w:rsidRPr="00377598">
              <w:rPr>
                <w:b/>
                <w:sz w:val="16"/>
                <w:szCs w:val="16"/>
                <w:lang w:val="en-GB"/>
              </w:rPr>
              <w:t>maximum amount of a possible single sale transaction in the TSD or Applicant’s</w:t>
            </w:r>
            <w:r w:rsidRPr="00B506A6">
              <w:rPr>
                <w:b/>
                <w:sz w:val="16"/>
                <w:szCs w:val="16"/>
                <w:lang w:val="en-GB"/>
              </w:rPr>
              <w:t xml:space="preserve"> opinion </w:t>
            </w:r>
            <w:r w:rsidRPr="00467717">
              <w:rPr>
                <w:b/>
                <w:sz w:val="16"/>
                <w:szCs w:val="16"/>
                <w:lang w:val="en-GB"/>
              </w:rPr>
              <w:t xml:space="preserve">which can be executed in the current market conditions </w:t>
            </w:r>
            <w:r w:rsidRPr="003831D4">
              <w:rPr>
                <w:b/>
                <w:sz w:val="16"/>
                <w:szCs w:val="16"/>
                <w:lang w:val="en-GB"/>
              </w:rPr>
              <w:t xml:space="preserve">without any impact </w:t>
            </w:r>
            <w:r w:rsidR="006D7D31" w:rsidRPr="0076435B">
              <w:rPr>
                <w:b/>
                <w:sz w:val="16"/>
                <w:szCs w:val="16"/>
                <w:lang w:val="en-GB"/>
              </w:rPr>
              <w:t xml:space="preserve">on </w:t>
            </w:r>
            <w:r w:rsidRPr="0076435B">
              <w:rPr>
                <w:b/>
                <w:sz w:val="16"/>
                <w:szCs w:val="16"/>
                <w:lang w:val="en-GB"/>
              </w:rPr>
              <w:t>the bond price</w:t>
            </w:r>
            <w:r w:rsidRPr="0076435B">
              <w:rPr>
                <w:b/>
                <w:sz w:val="16"/>
                <w:szCs w:val="16"/>
                <w:vertAlign w:val="superscript"/>
                <w:lang w:val="en-GB"/>
              </w:rPr>
              <w:t>3)</w:t>
            </w:r>
            <w:r w:rsidRPr="0076435B">
              <w:rPr>
                <w:b/>
                <w:sz w:val="16"/>
                <w:szCs w:val="16"/>
                <w:lang w:val="en-GB"/>
              </w:rPr>
              <w:br/>
              <w:t>(PLN</w:t>
            </w:r>
            <w:r w:rsidR="00A74062" w:rsidRPr="0076435B">
              <w:rPr>
                <w:b/>
                <w:sz w:val="16"/>
                <w:szCs w:val="16"/>
                <w:lang w:val="en-GB"/>
              </w:rPr>
              <w:t xml:space="preserve"> </w:t>
            </w:r>
            <w:r w:rsidR="00A80B91" w:rsidRPr="0076435B">
              <w:rPr>
                <w:b/>
                <w:sz w:val="16"/>
                <w:szCs w:val="16"/>
                <w:lang w:val="en-GB"/>
              </w:rPr>
              <w:t>million</w:t>
            </w:r>
            <w:r w:rsidRPr="0076435B">
              <w:rPr>
                <w:b/>
                <w:sz w:val="16"/>
                <w:szCs w:val="16"/>
                <w:lang w:val="en-GB"/>
              </w:rPr>
              <w:t>)</w:t>
            </w:r>
          </w:p>
        </w:tc>
        <w:tc>
          <w:tcPr>
            <w:tcW w:w="2032" w:type="dxa"/>
            <w:vAlign w:val="center"/>
          </w:tcPr>
          <w:p w:rsidR="00C66E2D" w:rsidRPr="0065630E" w:rsidRDefault="00C66E2D" w:rsidP="000703E7">
            <w:pPr>
              <w:jc w:val="center"/>
              <w:rPr>
                <w:b/>
                <w:sz w:val="16"/>
                <w:szCs w:val="16"/>
                <w:lang w:val="en-GB"/>
              </w:rPr>
            </w:pPr>
            <w:r w:rsidRPr="005E2F8F">
              <w:rPr>
                <w:b/>
                <w:sz w:val="16"/>
                <w:szCs w:val="16"/>
                <w:lang w:val="en-GB"/>
              </w:rPr>
              <w:t xml:space="preserve">change in bond price </w:t>
            </w:r>
            <w:r w:rsidR="006D7D31" w:rsidRPr="00521EC8">
              <w:rPr>
                <w:b/>
                <w:sz w:val="16"/>
                <w:szCs w:val="16"/>
                <w:lang w:val="en-GB"/>
              </w:rPr>
              <w:t xml:space="preserve">estimated </w:t>
            </w:r>
            <w:r w:rsidRPr="00521EC8">
              <w:rPr>
                <w:b/>
                <w:sz w:val="16"/>
                <w:szCs w:val="16"/>
                <w:lang w:val="en-GB"/>
              </w:rPr>
              <w:t xml:space="preserve">by the TSD </w:t>
            </w:r>
            <w:r w:rsidR="00D202C5" w:rsidRPr="00521EC8">
              <w:rPr>
                <w:b/>
                <w:sz w:val="16"/>
                <w:szCs w:val="16"/>
                <w:lang w:val="en-GB"/>
              </w:rPr>
              <w:t xml:space="preserve">or Applicant </w:t>
            </w:r>
            <w:r w:rsidRPr="003D74DD">
              <w:rPr>
                <w:b/>
                <w:sz w:val="16"/>
                <w:szCs w:val="16"/>
                <w:lang w:val="en-GB"/>
              </w:rPr>
              <w:t xml:space="preserve">as a result of executing a single sale offer </w:t>
            </w:r>
            <w:r w:rsidR="006D7D31" w:rsidRPr="0065630E">
              <w:rPr>
                <w:b/>
                <w:sz w:val="16"/>
                <w:szCs w:val="16"/>
                <w:lang w:val="en-GB"/>
              </w:rPr>
              <w:t>in the amount specified in column 5</w:t>
            </w:r>
            <w:r w:rsidRPr="0065630E">
              <w:rPr>
                <w:b/>
                <w:sz w:val="16"/>
                <w:szCs w:val="16"/>
                <w:vertAlign w:val="superscript"/>
                <w:lang w:val="en-GB"/>
              </w:rPr>
              <w:t>3)</w:t>
            </w:r>
            <w:r w:rsidRPr="0065630E">
              <w:rPr>
                <w:b/>
                <w:sz w:val="16"/>
                <w:szCs w:val="16"/>
                <w:vertAlign w:val="superscript"/>
                <w:lang w:val="en-GB"/>
              </w:rPr>
              <w:br/>
            </w:r>
            <w:r w:rsidRPr="0065630E">
              <w:rPr>
                <w:b/>
                <w:sz w:val="16"/>
                <w:szCs w:val="16"/>
                <w:lang w:val="en-GB"/>
              </w:rPr>
              <w:t>(</w:t>
            </w:r>
            <w:proofErr w:type="spellStart"/>
            <w:r w:rsidRPr="0065630E">
              <w:rPr>
                <w:b/>
                <w:sz w:val="16"/>
                <w:szCs w:val="16"/>
                <w:lang w:val="en-GB"/>
              </w:rPr>
              <w:t>bp</w:t>
            </w:r>
            <w:proofErr w:type="spellEnd"/>
            <w:r w:rsidRPr="0065630E">
              <w:rPr>
                <w:b/>
                <w:sz w:val="16"/>
                <w:szCs w:val="16"/>
                <w:lang w:val="en-GB"/>
              </w:rPr>
              <w:t>)</w:t>
            </w:r>
          </w:p>
        </w:tc>
        <w:tc>
          <w:tcPr>
            <w:tcW w:w="2032" w:type="dxa"/>
            <w:vAlign w:val="center"/>
          </w:tcPr>
          <w:p w:rsidR="00C66E2D" w:rsidRPr="00434EB1" w:rsidRDefault="006D7D31" w:rsidP="000703E7">
            <w:pPr>
              <w:jc w:val="center"/>
              <w:rPr>
                <w:b/>
                <w:sz w:val="16"/>
                <w:szCs w:val="16"/>
                <w:lang w:val="en-GB"/>
              </w:rPr>
            </w:pPr>
            <w:r w:rsidRPr="004D42F2">
              <w:rPr>
                <w:b/>
                <w:sz w:val="16"/>
                <w:szCs w:val="16"/>
                <w:lang w:val="en-GB"/>
              </w:rPr>
              <w:t xml:space="preserve">nominal amount </w:t>
            </w:r>
            <w:r w:rsidR="00C66E2D" w:rsidRPr="004D42F2">
              <w:rPr>
                <w:b/>
                <w:sz w:val="16"/>
                <w:szCs w:val="16"/>
                <w:lang w:val="en-GB"/>
              </w:rPr>
              <w:t>of a single sale offer</w:t>
            </w:r>
            <w:r w:rsidR="007A4355" w:rsidRPr="00605B1D">
              <w:rPr>
                <w:b/>
                <w:sz w:val="16"/>
                <w:szCs w:val="16"/>
                <w:lang w:val="en-GB"/>
              </w:rPr>
              <w:br/>
              <w:t xml:space="preserve">(PLN </w:t>
            </w:r>
            <w:r w:rsidR="00A80B91" w:rsidRPr="00434EB1">
              <w:rPr>
                <w:b/>
                <w:sz w:val="16"/>
                <w:szCs w:val="16"/>
                <w:lang w:val="en-GB"/>
              </w:rPr>
              <w:t>million</w:t>
            </w:r>
            <w:r w:rsidR="007A4355" w:rsidRPr="00434EB1">
              <w:rPr>
                <w:b/>
                <w:sz w:val="16"/>
                <w:szCs w:val="16"/>
                <w:lang w:val="en-GB"/>
              </w:rPr>
              <w:t>)</w:t>
            </w:r>
            <w:r w:rsidR="002B6DD5" w:rsidRPr="00434EB1">
              <w:rPr>
                <w:b/>
                <w:sz w:val="16"/>
                <w:szCs w:val="16"/>
                <w:vertAlign w:val="superscript"/>
                <w:lang w:val="en-GB"/>
              </w:rPr>
              <w:t>4)</w:t>
            </w:r>
          </w:p>
        </w:tc>
      </w:tr>
      <w:tr w:rsidR="00C66E2D" w:rsidRPr="00FF08BB" w:rsidTr="00284EFC">
        <w:tc>
          <w:tcPr>
            <w:tcW w:w="1276" w:type="dxa"/>
            <w:vAlign w:val="center"/>
          </w:tcPr>
          <w:p w:rsidR="00C66E2D" w:rsidRPr="0065630E" w:rsidRDefault="00C66E2D" w:rsidP="00FF60BF">
            <w:pPr>
              <w:spacing w:after="60"/>
              <w:jc w:val="center"/>
              <w:rPr>
                <w:i/>
                <w:sz w:val="16"/>
                <w:szCs w:val="16"/>
              </w:rPr>
            </w:pPr>
            <w:r w:rsidRPr="0065630E">
              <w:rPr>
                <w:i/>
                <w:sz w:val="16"/>
                <w:szCs w:val="16"/>
              </w:rPr>
              <w:t>-1-</w:t>
            </w:r>
          </w:p>
        </w:tc>
        <w:tc>
          <w:tcPr>
            <w:tcW w:w="1276" w:type="dxa"/>
            <w:vAlign w:val="center"/>
          </w:tcPr>
          <w:p w:rsidR="00C66E2D" w:rsidRPr="0065630E" w:rsidRDefault="00C66E2D" w:rsidP="00FF60BF">
            <w:pPr>
              <w:spacing w:after="60"/>
              <w:jc w:val="center"/>
              <w:rPr>
                <w:i/>
                <w:sz w:val="16"/>
                <w:szCs w:val="16"/>
              </w:rPr>
            </w:pPr>
            <w:r w:rsidRPr="0065630E">
              <w:rPr>
                <w:i/>
                <w:sz w:val="16"/>
                <w:szCs w:val="16"/>
              </w:rPr>
              <w:t>-2-</w:t>
            </w:r>
          </w:p>
        </w:tc>
        <w:tc>
          <w:tcPr>
            <w:tcW w:w="2031" w:type="dxa"/>
            <w:vAlign w:val="center"/>
          </w:tcPr>
          <w:p w:rsidR="00C66E2D" w:rsidRPr="004D42F2" w:rsidRDefault="00C66E2D" w:rsidP="00FF60BF">
            <w:pPr>
              <w:spacing w:after="60"/>
              <w:jc w:val="center"/>
              <w:rPr>
                <w:i/>
                <w:sz w:val="16"/>
                <w:szCs w:val="16"/>
              </w:rPr>
            </w:pPr>
            <w:r w:rsidRPr="004D42F2">
              <w:rPr>
                <w:i/>
                <w:sz w:val="16"/>
                <w:szCs w:val="16"/>
              </w:rPr>
              <w:t>-3-</w:t>
            </w:r>
          </w:p>
        </w:tc>
        <w:tc>
          <w:tcPr>
            <w:tcW w:w="2032" w:type="dxa"/>
            <w:vAlign w:val="center"/>
          </w:tcPr>
          <w:p w:rsidR="00C66E2D" w:rsidRPr="00434EB1" w:rsidRDefault="00C66E2D" w:rsidP="00FF60BF">
            <w:pPr>
              <w:spacing w:after="60"/>
              <w:jc w:val="center"/>
              <w:rPr>
                <w:i/>
                <w:sz w:val="16"/>
                <w:szCs w:val="16"/>
              </w:rPr>
            </w:pPr>
            <w:r w:rsidRPr="00605B1D">
              <w:rPr>
                <w:i/>
                <w:sz w:val="16"/>
                <w:szCs w:val="16"/>
              </w:rPr>
              <w:t>-4</w:t>
            </w:r>
            <w:r w:rsidRPr="00434EB1">
              <w:rPr>
                <w:i/>
                <w:sz w:val="16"/>
                <w:szCs w:val="16"/>
              </w:rPr>
              <w:t>-</w:t>
            </w:r>
          </w:p>
        </w:tc>
        <w:tc>
          <w:tcPr>
            <w:tcW w:w="2032" w:type="dxa"/>
            <w:vAlign w:val="center"/>
          </w:tcPr>
          <w:p w:rsidR="00C66E2D" w:rsidRPr="00E45CDB" w:rsidRDefault="00C66E2D" w:rsidP="00FF60BF">
            <w:pPr>
              <w:spacing w:after="60"/>
              <w:jc w:val="center"/>
              <w:rPr>
                <w:i/>
                <w:sz w:val="16"/>
                <w:szCs w:val="16"/>
              </w:rPr>
            </w:pPr>
            <w:r w:rsidRPr="00E45CDB">
              <w:rPr>
                <w:i/>
                <w:sz w:val="16"/>
                <w:szCs w:val="16"/>
              </w:rPr>
              <w:t>-5-</w:t>
            </w:r>
          </w:p>
        </w:tc>
      </w:tr>
      <w:tr w:rsidR="007A4355" w:rsidRPr="00FF08BB" w:rsidTr="00284EFC">
        <w:tc>
          <w:tcPr>
            <w:tcW w:w="8647" w:type="dxa"/>
            <w:gridSpan w:val="5"/>
            <w:vAlign w:val="center"/>
          </w:tcPr>
          <w:p w:rsidR="007A4355" w:rsidRPr="00FF08BB" w:rsidRDefault="007A4355" w:rsidP="00FF60BF">
            <w:pPr>
              <w:spacing w:after="60"/>
              <w:jc w:val="center"/>
              <w:rPr>
                <w:sz w:val="16"/>
                <w:szCs w:val="16"/>
              </w:rPr>
            </w:pPr>
            <w:r w:rsidRPr="00FF08BB">
              <w:rPr>
                <w:sz w:val="16"/>
                <w:szCs w:val="16"/>
              </w:rPr>
              <w:t xml:space="preserve">Benchmark </w:t>
            </w:r>
            <w:proofErr w:type="spellStart"/>
            <w:r w:rsidRPr="00FF08BB">
              <w:rPr>
                <w:sz w:val="16"/>
                <w:szCs w:val="16"/>
              </w:rPr>
              <w:t>bonds</w:t>
            </w:r>
            <w:proofErr w:type="spellEnd"/>
          </w:p>
        </w:tc>
      </w:tr>
      <w:tr w:rsidR="007A4355" w:rsidRPr="00FF08BB" w:rsidTr="00C66E2D">
        <w:tc>
          <w:tcPr>
            <w:tcW w:w="1276" w:type="dxa"/>
          </w:tcPr>
          <w:p w:rsidR="007A4355" w:rsidRPr="00FF08BB" w:rsidRDefault="007A4355" w:rsidP="00FF60BF">
            <w:pPr>
              <w:spacing w:after="60"/>
              <w:rPr>
                <w:sz w:val="16"/>
                <w:szCs w:val="16"/>
              </w:rPr>
            </w:pPr>
          </w:p>
        </w:tc>
        <w:tc>
          <w:tcPr>
            <w:tcW w:w="1276" w:type="dxa"/>
          </w:tcPr>
          <w:p w:rsidR="007A4355" w:rsidRPr="00FF08BB" w:rsidRDefault="007A4355" w:rsidP="00FF60BF">
            <w:pPr>
              <w:spacing w:after="60"/>
              <w:rPr>
                <w:sz w:val="16"/>
                <w:szCs w:val="16"/>
              </w:rPr>
            </w:pPr>
          </w:p>
        </w:tc>
        <w:tc>
          <w:tcPr>
            <w:tcW w:w="2031" w:type="dxa"/>
          </w:tcPr>
          <w:p w:rsidR="007A4355" w:rsidRPr="00FF08BB" w:rsidRDefault="007A4355" w:rsidP="00FF60BF">
            <w:pPr>
              <w:spacing w:after="60"/>
              <w:rPr>
                <w:sz w:val="16"/>
                <w:szCs w:val="16"/>
              </w:rPr>
            </w:pPr>
          </w:p>
        </w:tc>
        <w:tc>
          <w:tcPr>
            <w:tcW w:w="2032" w:type="dxa"/>
          </w:tcPr>
          <w:p w:rsidR="007A4355" w:rsidRPr="00FF08BB" w:rsidRDefault="007A4355" w:rsidP="00FF60BF">
            <w:pPr>
              <w:spacing w:after="60"/>
              <w:rPr>
                <w:sz w:val="16"/>
                <w:szCs w:val="16"/>
              </w:rPr>
            </w:pPr>
          </w:p>
        </w:tc>
        <w:tc>
          <w:tcPr>
            <w:tcW w:w="2032" w:type="dxa"/>
          </w:tcPr>
          <w:p w:rsidR="007A4355" w:rsidRPr="00FF08BB" w:rsidRDefault="007A4355" w:rsidP="00FF60BF">
            <w:pPr>
              <w:spacing w:after="60"/>
              <w:rPr>
                <w:sz w:val="16"/>
                <w:szCs w:val="16"/>
              </w:rPr>
            </w:pPr>
          </w:p>
        </w:tc>
      </w:tr>
      <w:tr w:rsidR="00C66E2D" w:rsidRPr="00FF08BB" w:rsidTr="00284EFC">
        <w:tc>
          <w:tcPr>
            <w:tcW w:w="1276" w:type="dxa"/>
          </w:tcPr>
          <w:p w:rsidR="00C66E2D" w:rsidRPr="00FF08BB" w:rsidRDefault="00C66E2D" w:rsidP="00FF60BF">
            <w:pPr>
              <w:spacing w:after="60"/>
              <w:rPr>
                <w:sz w:val="16"/>
                <w:szCs w:val="16"/>
              </w:rPr>
            </w:pPr>
          </w:p>
        </w:tc>
        <w:tc>
          <w:tcPr>
            <w:tcW w:w="1276" w:type="dxa"/>
          </w:tcPr>
          <w:p w:rsidR="00C66E2D" w:rsidRPr="00FF08BB" w:rsidRDefault="00C66E2D" w:rsidP="00FF60BF">
            <w:pPr>
              <w:spacing w:after="60"/>
              <w:rPr>
                <w:sz w:val="16"/>
                <w:szCs w:val="16"/>
              </w:rPr>
            </w:pPr>
          </w:p>
        </w:tc>
        <w:tc>
          <w:tcPr>
            <w:tcW w:w="2031" w:type="dxa"/>
          </w:tcPr>
          <w:p w:rsidR="00C66E2D" w:rsidRPr="00FF08BB" w:rsidRDefault="00C66E2D" w:rsidP="00FF60BF">
            <w:pPr>
              <w:spacing w:after="60"/>
              <w:rPr>
                <w:sz w:val="16"/>
                <w:szCs w:val="16"/>
              </w:rPr>
            </w:pPr>
          </w:p>
        </w:tc>
        <w:tc>
          <w:tcPr>
            <w:tcW w:w="2032" w:type="dxa"/>
          </w:tcPr>
          <w:p w:rsidR="00C66E2D" w:rsidRPr="00FF08BB" w:rsidRDefault="00C66E2D" w:rsidP="00FF60BF">
            <w:pPr>
              <w:spacing w:after="60"/>
              <w:rPr>
                <w:sz w:val="16"/>
                <w:szCs w:val="16"/>
              </w:rPr>
            </w:pPr>
          </w:p>
        </w:tc>
        <w:tc>
          <w:tcPr>
            <w:tcW w:w="2032" w:type="dxa"/>
          </w:tcPr>
          <w:p w:rsidR="00C66E2D" w:rsidRPr="00FF08BB" w:rsidRDefault="00C66E2D" w:rsidP="00FF60BF">
            <w:pPr>
              <w:spacing w:after="60"/>
              <w:rPr>
                <w:sz w:val="16"/>
                <w:szCs w:val="16"/>
              </w:rPr>
            </w:pPr>
          </w:p>
        </w:tc>
      </w:tr>
      <w:tr w:rsidR="007A4355" w:rsidRPr="00E34C75" w:rsidTr="00284EFC">
        <w:tc>
          <w:tcPr>
            <w:tcW w:w="8647" w:type="dxa"/>
            <w:gridSpan w:val="5"/>
            <w:vAlign w:val="center"/>
          </w:tcPr>
          <w:p w:rsidR="007A4355" w:rsidRPr="00FF08BB" w:rsidRDefault="007A4355" w:rsidP="00FF60BF">
            <w:pPr>
              <w:spacing w:after="60"/>
              <w:jc w:val="center"/>
              <w:rPr>
                <w:sz w:val="16"/>
                <w:szCs w:val="16"/>
                <w:lang w:val="en-GB"/>
              </w:rPr>
            </w:pPr>
            <w:r w:rsidRPr="00FF08BB">
              <w:rPr>
                <w:sz w:val="16"/>
                <w:szCs w:val="16"/>
                <w:lang w:val="en-GB"/>
              </w:rPr>
              <w:t>Non-benchmark bonds subject to fixing</w:t>
            </w:r>
          </w:p>
        </w:tc>
      </w:tr>
      <w:tr w:rsidR="007A4355" w:rsidRPr="00E34C75" w:rsidTr="00C66E2D">
        <w:tc>
          <w:tcPr>
            <w:tcW w:w="1276" w:type="dxa"/>
          </w:tcPr>
          <w:p w:rsidR="007A4355" w:rsidRPr="00521EC8" w:rsidRDefault="007A4355" w:rsidP="00FF60BF">
            <w:pPr>
              <w:spacing w:after="60"/>
              <w:rPr>
                <w:sz w:val="16"/>
                <w:szCs w:val="16"/>
                <w:lang w:val="en-GB"/>
              </w:rPr>
            </w:pPr>
          </w:p>
        </w:tc>
        <w:tc>
          <w:tcPr>
            <w:tcW w:w="1276" w:type="dxa"/>
          </w:tcPr>
          <w:p w:rsidR="007A4355" w:rsidRPr="003D74DD" w:rsidRDefault="007A4355" w:rsidP="00FF60BF">
            <w:pPr>
              <w:spacing w:after="60"/>
              <w:rPr>
                <w:sz w:val="16"/>
                <w:szCs w:val="16"/>
                <w:lang w:val="en-GB"/>
              </w:rPr>
            </w:pPr>
          </w:p>
        </w:tc>
        <w:tc>
          <w:tcPr>
            <w:tcW w:w="2031" w:type="dxa"/>
          </w:tcPr>
          <w:p w:rsidR="007A4355" w:rsidRPr="003D74DD" w:rsidRDefault="007A4355" w:rsidP="00FF60BF">
            <w:pPr>
              <w:spacing w:after="60"/>
              <w:rPr>
                <w:sz w:val="16"/>
                <w:szCs w:val="16"/>
                <w:lang w:val="en-GB"/>
              </w:rPr>
            </w:pPr>
          </w:p>
        </w:tc>
        <w:tc>
          <w:tcPr>
            <w:tcW w:w="2032" w:type="dxa"/>
          </w:tcPr>
          <w:p w:rsidR="007A4355" w:rsidRPr="0065630E" w:rsidRDefault="007A4355" w:rsidP="00FF60BF">
            <w:pPr>
              <w:spacing w:after="60"/>
              <w:rPr>
                <w:sz w:val="16"/>
                <w:szCs w:val="16"/>
                <w:lang w:val="en-GB"/>
              </w:rPr>
            </w:pPr>
          </w:p>
        </w:tc>
        <w:tc>
          <w:tcPr>
            <w:tcW w:w="2032" w:type="dxa"/>
          </w:tcPr>
          <w:p w:rsidR="007A4355" w:rsidRPr="0065630E" w:rsidRDefault="007A4355" w:rsidP="00FF60BF">
            <w:pPr>
              <w:spacing w:after="60"/>
              <w:rPr>
                <w:sz w:val="16"/>
                <w:szCs w:val="16"/>
                <w:lang w:val="en-GB"/>
              </w:rPr>
            </w:pPr>
          </w:p>
        </w:tc>
      </w:tr>
      <w:tr w:rsidR="007A4355" w:rsidRPr="00E34C75" w:rsidTr="00C66E2D">
        <w:tc>
          <w:tcPr>
            <w:tcW w:w="1276" w:type="dxa"/>
          </w:tcPr>
          <w:p w:rsidR="007A4355" w:rsidRPr="0065630E" w:rsidRDefault="007A4355" w:rsidP="00FF60BF">
            <w:pPr>
              <w:spacing w:after="60"/>
              <w:rPr>
                <w:sz w:val="16"/>
                <w:szCs w:val="16"/>
                <w:lang w:val="en-GB"/>
              </w:rPr>
            </w:pPr>
          </w:p>
        </w:tc>
        <w:tc>
          <w:tcPr>
            <w:tcW w:w="1276" w:type="dxa"/>
          </w:tcPr>
          <w:p w:rsidR="007A4355" w:rsidRPr="0065630E" w:rsidRDefault="007A4355" w:rsidP="00FF60BF">
            <w:pPr>
              <w:spacing w:after="60"/>
              <w:rPr>
                <w:sz w:val="16"/>
                <w:szCs w:val="16"/>
                <w:lang w:val="en-GB"/>
              </w:rPr>
            </w:pPr>
          </w:p>
        </w:tc>
        <w:tc>
          <w:tcPr>
            <w:tcW w:w="2031" w:type="dxa"/>
          </w:tcPr>
          <w:p w:rsidR="007A4355" w:rsidRPr="004D42F2" w:rsidRDefault="007A4355" w:rsidP="00FF60BF">
            <w:pPr>
              <w:spacing w:after="60"/>
              <w:rPr>
                <w:sz w:val="16"/>
                <w:szCs w:val="16"/>
                <w:lang w:val="en-GB"/>
              </w:rPr>
            </w:pPr>
          </w:p>
        </w:tc>
        <w:tc>
          <w:tcPr>
            <w:tcW w:w="2032" w:type="dxa"/>
          </w:tcPr>
          <w:p w:rsidR="007A4355" w:rsidRPr="004D42F2" w:rsidRDefault="007A4355" w:rsidP="00FF60BF">
            <w:pPr>
              <w:spacing w:after="60"/>
              <w:rPr>
                <w:sz w:val="16"/>
                <w:szCs w:val="16"/>
                <w:lang w:val="en-GB"/>
              </w:rPr>
            </w:pPr>
          </w:p>
        </w:tc>
        <w:tc>
          <w:tcPr>
            <w:tcW w:w="2032" w:type="dxa"/>
          </w:tcPr>
          <w:p w:rsidR="007A4355" w:rsidRPr="00605B1D" w:rsidRDefault="007A4355" w:rsidP="00FF60BF">
            <w:pPr>
              <w:spacing w:after="60"/>
              <w:rPr>
                <w:sz w:val="16"/>
                <w:szCs w:val="16"/>
                <w:lang w:val="en-GB"/>
              </w:rPr>
            </w:pPr>
          </w:p>
        </w:tc>
      </w:tr>
    </w:tbl>
    <w:p w:rsidR="005619BF" w:rsidRPr="0076435B" w:rsidRDefault="005619BF" w:rsidP="005619BF">
      <w:pPr>
        <w:spacing w:after="60"/>
        <w:rPr>
          <w:sz w:val="16"/>
          <w:szCs w:val="16"/>
          <w:lang w:val="en-US"/>
        </w:rPr>
      </w:pPr>
      <w:r w:rsidRPr="0076435B">
        <w:rPr>
          <w:sz w:val="16"/>
          <w:szCs w:val="16"/>
          <w:lang w:val="en-US"/>
        </w:rPr>
        <w:t>* applies only to T-bonds issued on the domestic market.</w:t>
      </w:r>
    </w:p>
    <w:p w:rsidR="00C87893" w:rsidRPr="00FF08BB" w:rsidRDefault="00C87893" w:rsidP="00FF60BF">
      <w:pPr>
        <w:numPr>
          <w:ilvl w:val="0"/>
          <w:numId w:val="46"/>
        </w:numPr>
        <w:tabs>
          <w:tab w:val="clear" w:pos="700"/>
          <w:tab w:val="left" w:pos="426"/>
        </w:tabs>
        <w:ind w:left="426" w:hanging="426"/>
        <w:rPr>
          <w:sz w:val="20"/>
          <w:szCs w:val="20"/>
          <w:lang w:val="en-GB"/>
        </w:rPr>
      </w:pPr>
      <w:r w:rsidRPr="00FF08BB">
        <w:rPr>
          <w:sz w:val="20"/>
          <w:szCs w:val="20"/>
          <w:lang w:val="en-GB"/>
        </w:rPr>
        <w:t>refers to the market situation on average on a given day/week – the period is defined each time</w:t>
      </w:r>
      <w:r w:rsidR="00DF7DF3" w:rsidRPr="00FF08BB">
        <w:rPr>
          <w:sz w:val="20"/>
          <w:szCs w:val="20"/>
          <w:lang w:val="en-GB"/>
        </w:rPr>
        <w:t xml:space="preserve"> in the questionnaire</w:t>
      </w:r>
      <w:r w:rsidRPr="00FF08BB">
        <w:rPr>
          <w:sz w:val="20"/>
          <w:szCs w:val="20"/>
          <w:lang w:val="en-GB"/>
        </w:rPr>
        <w:t>;</w:t>
      </w:r>
    </w:p>
    <w:p w:rsidR="00C940A7" w:rsidRPr="00FF08BB" w:rsidRDefault="00C940A7" w:rsidP="00FF60BF">
      <w:pPr>
        <w:numPr>
          <w:ilvl w:val="0"/>
          <w:numId w:val="46"/>
        </w:numPr>
        <w:tabs>
          <w:tab w:val="clear" w:pos="700"/>
          <w:tab w:val="left" w:pos="426"/>
        </w:tabs>
        <w:ind w:left="426" w:hanging="426"/>
        <w:rPr>
          <w:sz w:val="20"/>
          <w:szCs w:val="20"/>
          <w:lang w:val="en-GB"/>
        </w:rPr>
      </w:pPr>
      <w:r w:rsidRPr="00FF08BB">
        <w:rPr>
          <w:sz w:val="20"/>
          <w:szCs w:val="20"/>
          <w:lang w:val="en-GB"/>
        </w:rPr>
        <w:t>current (on a given day) list T-bonds subject to fixing</w:t>
      </w:r>
      <w:r w:rsidR="00D202C5" w:rsidRPr="00FF08BB">
        <w:rPr>
          <w:sz w:val="20"/>
          <w:szCs w:val="20"/>
          <w:lang w:val="en-GB"/>
        </w:rPr>
        <w:t xml:space="preserve"> (fields including Benchmark bonds are mandatory, the rest is optional)</w:t>
      </w:r>
      <w:r w:rsidRPr="00FF08BB">
        <w:rPr>
          <w:sz w:val="20"/>
          <w:szCs w:val="20"/>
          <w:lang w:val="en-GB"/>
        </w:rPr>
        <w:t xml:space="preserve">; </w:t>
      </w:r>
    </w:p>
    <w:p w:rsidR="007A4355" w:rsidRPr="00FF08BB" w:rsidRDefault="00C940A7" w:rsidP="00FF60BF">
      <w:pPr>
        <w:numPr>
          <w:ilvl w:val="0"/>
          <w:numId w:val="46"/>
        </w:numPr>
        <w:tabs>
          <w:tab w:val="clear" w:pos="700"/>
          <w:tab w:val="left" w:pos="426"/>
        </w:tabs>
        <w:spacing w:after="60"/>
        <w:ind w:left="426" w:hanging="426"/>
        <w:rPr>
          <w:sz w:val="20"/>
          <w:szCs w:val="20"/>
          <w:lang w:val="en-GB"/>
        </w:rPr>
      </w:pPr>
      <w:r w:rsidRPr="00FF08BB">
        <w:rPr>
          <w:sz w:val="20"/>
          <w:szCs w:val="20"/>
          <w:lang w:val="en-GB"/>
        </w:rPr>
        <w:t xml:space="preserve">fill in or leave blank if you have no specific view on </w:t>
      </w:r>
      <w:r w:rsidR="00D202C5" w:rsidRPr="00FF08BB">
        <w:rPr>
          <w:sz w:val="20"/>
          <w:szCs w:val="20"/>
          <w:lang w:val="en-GB"/>
        </w:rPr>
        <w:t xml:space="preserve">a </w:t>
      </w:r>
      <w:r w:rsidRPr="00FF08BB">
        <w:rPr>
          <w:sz w:val="20"/>
          <w:szCs w:val="20"/>
          <w:lang w:val="en-GB"/>
        </w:rPr>
        <w:t>given TS</w:t>
      </w:r>
      <w:r w:rsidR="00D202C5" w:rsidRPr="00FF08BB">
        <w:rPr>
          <w:sz w:val="20"/>
          <w:szCs w:val="20"/>
          <w:lang w:val="en-GB"/>
        </w:rPr>
        <w:t>;</w:t>
      </w:r>
    </w:p>
    <w:p w:rsidR="00D202C5" w:rsidRPr="00FF08BB" w:rsidRDefault="00D202C5" w:rsidP="00FF60BF">
      <w:pPr>
        <w:numPr>
          <w:ilvl w:val="0"/>
          <w:numId w:val="46"/>
        </w:numPr>
        <w:tabs>
          <w:tab w:val="clear" w:pos="700"/>
          <w:tab w:val="left" w:pos="426"/>
        </w:tabs>
        <w:spacing w:after="60"/>
        <w:ind w:left="426" w:hanging="426"/>
        <w:rPr>
          <w:sz w:val="20"/>
          <w:szCs w:val="20"/>
          <w:lang w:val="en-GB"/>
        </w:rPr>
      </w:pPr>
      <w:proofErr w:type="gramStart"/>
      <w:r w:rsidRPr="00FF08BB">
        <w:rPr>
          <w:sz w:val="20"/>
          <w:szCs w:val="20"/>
          <w:lang w:val="en-GB"/>
        </w:rPr>
        <w:t>the</w:t>
      </w:r>
      <w:proofErr w:type="gramEnd"/>
      <w:r w:rsidRPr="00FF08BB">
        <w:rPr>
          <w:sz w:val="20"/>
          <w:szCs w:val="20"/>
          <w:lang w:val="en-GB"/>
        </w:rPr>
        <w:t xml:space="preserve"> amount is defined each time </w:t>
      </w:r>
      <w:r w:rsidR="00DF7DF3" w:rsidRPr="00FF08BB">
        <w:rPr>
          <w:sz w:val="20"/>
          <w:szCs w:val="20"/>
          <w:lang w:val="en-GB"/>
        </w:rPr>
        <w:t>in the questionnaire</w:t>
      </w:r>
      <w:r w:rsidR="007D328D" w:rsidRPr="00FF08BB">
        <w:rPr>
          <w:sz w:val="20"/>
          <w:szCs w:val="20"/>
          <w:lang w:val="en-GB"/>
        </w:rPr>
        <w:t>.</w:t>
      </w:r>
    </w:p>
    <w:p w:rsidR="00C940A7" w:rsidRPr="00FF08BB" w:rsidRDefault="00C940A7" w:rsidP="00FF60BF">
      <w:pPr>
        <w:spacing w:after="60"/>
        <w:ind w:left="426"/>
        <w:rPr>
          <w:sz w:val="20"/>
          <w:szCs w:val="20"/>
          <w:lang w:val="en-GB"/>
        </w:rPr>
      </w:pPr>
    </w:p>
    <w:p w:rsidR="00C940A7" w:rsidRPr="00FF08BB" w:rsidRDefault="00C940A7" w:rsidP="00FF60BF">
      <w:pPr>
        <w:spacing w:after="60"/>
        <w:rPr>
          <w:sz w:val="20"/>
          <w:szCs w:val="20"/>
          <w:lang w:val="en-GB"/>
        </w:rPr>
      </w:pPr>
    </w:p>
    <w:p w:rsidR="00C940A7" w:rsidRPr="00B755A2" w:rsidRDefault="00C940A7" w:rsidP="00FF60BF">
      <w:pPr>
        <w:spacing w:after="60"/>
        <w:jc w:val="both"/>
        <w:rPr>
          <w:sz w:val="20"/>
          <w:szCs w:val="20"/>
          <w:lang w:val="en-GB"/>
        </w:rPr>
      </w:pPr>
      <w:r w:rsidRPr="00FF08BB">
        <w:rPr>
          <w:sz w:val="20"/>
          <w:szCs w:val="20"/>
          <w:lang w:val="en-US"/>
        </w:rPr>
        <w:t xml:space="preserve">NOTE: </w:t>
      </w:r>
      <w:r w:rsidRPr="00FF08BB">
        <w:rPr>
          <w:sz w:val="20"/>
          <w:szCs w:val="20"/>
          <w:lang w:val="en-GB"/>
        </w:rPr>
        <w:t xml:space="preserve">The information presented in the table does not constitute buy/sell offer of a given T-bond but comprises the best available expertise of </w:t>
      </w:r>
      <w:r w:rsidR="003526AA" w:rsidRPr="00A36061">
        <w:rPr>
          <w:sz w:val="20"/>
          <w:szCs w:val="20"/>
          <w:lang w:val="en-US"/>
        </w:rPr>
        <w:t>TSD</w:t>
      </w:r>
      <w:r w:rsidR="003526AA">
        <w:rPr>
          <w:sz w:val="20"/>
          <w:szCs w:val="20"/>
          <w:lang w:val="en-US"/>
        </w:rPr>
        <w:t>/</w:t>
      </w:r>
      <w:r w:rsidR="003526AA" w:rsidRPr="00A36061">
        <w:rPr>
          <w:sz w:val="20"/>
          <w:szCs w:val="20"/>
          <w:lang w:val="en-US"/>
        </w:rPr>
        <w:t xml:space="preserve">Applicant </w:t>
      </w:r>
      <w:r w:rsidRPr="00B755A2">
        <w:rPr>
          <w:sz w:val="20"/>
          <w:szCs w:val="20"/>
          <w:lang w:val="en-GB"/>
        </w:rPr>
        <w:t>on current market conditions</w:t>
      </w:r>
      <w:r w:rsidR="008C25BD" w:rsidRPr="00B755A2">
        <w:rPr>
          <w:sz w:val="20"/>
          <w:szCs w:val="20"/>
          <w:lang w:val="en-GB"/>
        </w:rPr>
        <w:t xml:space="preserve"> at a given time</w:t>
      </w:r>
      <w:r w:rsidRPr="00B755A2">
        <w:rPr>
          <w:sz w:val="20"/>
          <w:szCs w:val="20"/>
          <w:lang w:val="en-GB"/>
        </w:rPr>
        <w:t>.</w:t>
      </w:r>
    </w:p>
    <w:p w:rsidR="002D15AE" w:rsidRPr="009E3ED5" w:rsidRDefault="002D15AE" w:rsidP="00FF60BF">
      <w:pPr>
        <w:spacing w:after="60"/>
        <w:ind w:left="5664"/>
        <w:jc w:val="right"/>
        <w:rPr>
          <w:b/>
          <w:bCs/>
          <w:lang w:val="en-US"/>
        </w:rPr>
      </w:pPr>
      <w:r w:rsidRPr="009E3ED5">
        <w:rPr>
          <w:b/>
          <w:bCs/>
          <w:lang w:val="en-US"/>
        </w:rPr>
        <w:br w:type="page"/>
      </w:r>
      <w:r w:rsidRPr="009E3ED5">
        <w:rPr>
          <w:b/>
          <w:bCs/>
          <w:lang w:val="en-US"/>
        </w:rPr>
        <w:lastRenderedPageBreak/>
        <w:t>Appendix 1.</w:t>
      </w:r>
      <w:r w:rsidR="00C940A7" w:rsidRPr="009E3ED5">
        <w:rPr>
          <w:b/>
          <w:bCs/>
          <w:lang w:val="en-US"/>
        </w:rPr>
        <w:t>6</w:t>
      </w:r>
    </w:p>
    <w:p w:rsidR="002D15AE" w:rsidRPr="007C02B3" w:rsidRDefault="002D15AE" w:rsidP="00FF60BF">
      <w:pPr>
        <w:spacing w:after="60"/>
        <w:rPr>
          <w:lang w:val="en-US"/>
        </w:rPr>
      </w:pPr>
    </w:p>
    <w:p w:rsidR="002D15AE" w:rsidRPr="000703E7" w:rsidRDefault="002D15AE" w:rsidP="00FF60BF">
      <w:pPr>
        <w:spacing w:after="60"/>
        <w:jc w:val="both"/>
        <w:rPr>
          <w:spacing w:val="-2"/>
          <w:szCs w:val="16"/>
          <w:lang w:val="en-US"/>
        </w:rPr>
      </w:pPr>
      <w:r w:rsidRPr="000703E7">
        <w:rPr>
          <w:spacing w:val="-2"/>
          <w:szCs w:val="16"/>
          <w:lang w:val="en-US"/>
        </w:rPr>
        <w:t xml:space="preserve">Outright transactions in </w:t>
      </w:r>
      <w:r w:rsidR="009A3534" w:rsidRPr="000703E7">
        <w:rPr>
          <w:spacing w:val="-2"/>
          <w:szCs w:val="16"/>
          <w:lang w:val="en-US"/>
        </w:rPr>
        <w:t xml:space="preserve">Treasury </w:t>
      </w:r>
      <w:r w:rsidRPr="000703E7">
        <w:rPr>
          <w:spacing w:val="-2"/>
          <w:szCs w:val="16"/>
          <w:lang w:val="en-US"/>
        </w:rPr>
        <w:t>bonds* secondary market (excluding Electronic market) settled by</w:t>
      </w:r>
      <w:r w:rsidR="00B13C78" w:rsidRPr="000703E7">
        <w:rPr>
          <w:spacing w:val="-2"/>
          <w:szCs w:val="16"/>
          <w:lang w:val="en-US"/>
        </w:rPr>
        <w:t>:</w:t>
      </w:r>
    </w:p>
    <w:p w:rsidR="002D15AE" w:rsidRPr="00056742" w:rsidRDefault="008675A9" w:rsidP="000703E7">
      <w:pPr>
        <w:jc w:val="both"/>
        <w:rPr>
          <w:szCs w:val="16"/>
          <w:lang w:val="en-US"/>
        </w:rPr>
      </w:pPr>
      <w:r w:rsidRPr="00416ED2">
        <w:rPr>
          <w:szCs w:val="16"/>
          <w:lang w:val="en-US"/>
        </w:rPr>
        <w:t xml:space="preserve">- </w:t>
      </w:r>
      <w:proofErr w:type="gramStart"/>
      <w:r w:rsidRPr="00416ED2">
        <w:rPr>
          <w:szCs w:val="16"/>
          <w:lang w:val="en-US"/>
        </w:rPr>
        <w:t>…</w:t>
      </w:r>
      <w:r w:rsidRPr="00416ED2">
        <w:rPr>
          <w:i/>
          <w:iCs/>
          <w:sz w:val="20"/>
          <w:szCs w:val="16"/>
          <w:lang w:val="en-US"/>
        </w:rPr>
        <w:t>(</w:t>
      </w:r>
      <w:proofErr w:type="gramEnd"/>
      <w:r w:rsidR="002D15AE" w:rsidRPr="00416ED2">
        <w:rPr>
          <w:i/>
          <w:iCs/>
          <w:sz w:val="20"/>
          <w:szCs w:val="16"/>
          <w:lang w:val="en-US"/>
        </w:rPr>
        <w:t xml:space="preserve">name of </w:t>
      </w:r>
      <w:r w:rsidR="00B13C78" w:rsidRPr="00416ED2">
        <w:rPr>
          <w:i/>
          <w:iCs/>
          <w:sz w:val="20"/>
          <w:szCs w:val="16"/>
          <w:lang w:val="en-US"/>
        </w:rPr>
        <w:t xml:space="preserve">an entity within a banking group of which a given TSD </w:t>
      </w:r>
      <w:r w:rsidR="002D15AE" w:rsidRPr="00416ED2">
        <w:rPr>
          <w:i/>
          <w:iCs/>
          <w:sz w:val="20"/>
          <w:szCs w:val="16"/>
          <w:lang w:val="en-US"/>
        </w:rPr>
        <w:t>or Applicant</w:t>
      </w:r>
      <w:r w:rsidR="00B13C78" w:rsidRPr="00416ED2">
        <w:rPr>
          <w:i/>
          <w:iCs/>
          <w:sz w:val="20"/>
          <w:szCs w:val="16"/>
          <w:lang w:val="en-US"/>
        </w:rPr>
        <w:t xml:space="preserve"> is a member</w:t>
      </w:r>
      <w:r w:rsidRPr="00416ED2">
        <w:rPr>
          <w:i/>
          <w:iCs/>
          <w:sz w:val="20"/>
          <w:szCs w:val="16"/>
          <w:lang w:val="en-US"/>
        </w:rPr>
        <w:t>)</w:t>
      </w:r>
      <w:r w:rsidRPr="00056742">
        <w:rPr>
          <w:szCs w:val="16"/>
          <w:lang w:val="en-US"/>
        </w:rPr>
        <w:t>…,</w:t>
      </w:r>
    </w:p>
    <w:p w:rsidR="00B13C78" w:rsidRPr="00056742" w:rsidRDefault="008675A9" w:rsidP="000703E7">
      <w:pPr>
        <w:jc w:val="both"/>
        <w:rPr>
          <w:szCs w:val="16"/>
          <w:lang w:val="en-US"/>
        </w:rPr>
      </w:pPr>
      <w:r w:rsidRPr="00056742">
        <w:rPr>
          <w:szCs w:val="16"/>
          <w:lang w:val="en-US"/>
        </w:rPr>
        <w:t xml:space="preserve">- </w:t>
      </w:r>
      <w:proofErr w:type="gramStart"/>
      <w:r w:rsidRPr="00056742">
        <w:rPr>
          <w:szCs w:val="16"/>
          <w:lang w:val="en-US"/>
        </w:rPr>
        <w:t>…</w:t>
      </w:r>
      <w:r w:rsidRPr="00056742">
        <w:rPr>
          <w:i/>
          <w:iCs/>
          <w:sz w:val="20"/>
          <w:szCs w:val="16"/>
          <w:lang w:val="en-US"/>
        </w:rPr>
        <w:t>(</w:t>
      </w:r>
      <w:proofErr w:type="gramEnd"/>
      <w:r w:rsidR="00B13C78" w:rsidRPr="00056742">
        <w:rPr>
          <w:i/>
          <w:iCs/>
          <w:sz w:val="20"/>
          <w:szCs w:val="16"/>
          <w:lang w:val="en-US"/>
        </w:rPr>
        <w:t>name of an entity within a banking group of which a given TSD or Applicant is a member</w:t>
      </w:r>
      <w:r w:rsidRPr="00056742">
        <w:rPr>
          <w:i/>
          <w:iCs/>
          <w:sz w:val="20"/>
          <w:szCs w:val="16"/>
          <w:lang w:val="en-US"/>
        </w:rPr>
        <w:t>)</w:t>
      </w:r>
      <w:r w:rsidRPr="00056742">
        <w:rPr>
          <w:szCs w:val="16"/>
          <w:lang w:val="en-US"/>
        </w:rPr>
        <w:t>…,</w:t>
      </w:r>
    </w:p>
    <w:p w:rsidR="00B13C78" w:rsidRPr="005E056D" w:rsidRDefault="008675A9" w:rsidP="000703E7">
      <w:pPr>
        <w:jc w:val="both"/>
        <w:rPr>
          <w:szCs w:val="16"/>
          <w:lang w:val="en-US"/>
        </w:rPr>
      </w:pPr>
      <w:r w:rsidRPr="00056742">
        <w:rPr>
          <w:szCs w:val="16"/>
          <w:lang w:val="en-US"/>
        </w:rPr>
        <w:t xml:space="preserve">- </w:t>
      </w:r>
      <w:proofErr w:type="gramStart"/>
      <w:r w:rsidRPr="00056742">
        <w:rPr>
          <w:szCs w:val="16"/>
          <w:lang w:val="en-US"/>
        </w:rPr>
        <w:t>…</w:t>
      </w:r>
      <w:r w:rsidRPr="00BD5C0A">
        <w:rPr>
          <w:i/>
          <w:iCs/>
          <w:sz w:val="20"/>
          <w:szCs w:val="16"/>
          <w:lang w:val="en-US"/>
        </w:rPr>
        <w:t>(</w:t>
      </w:r>
      <w:proofErr w:type="gramEnd"/>
      <w:r w:rsidR="00B13C78" w:rsidRPr="00BD5C0A">
        <w:rPr>
          <w:i/>
          <w:iCs/>
          <w:sz w:val="20"/>
          <w:szCs w:val="16"/>
          <w:lang w:val="en-US"/>
        </w:rPr>
        <w:t>name of an entity within a banking group of which a given TSD or Applicant is a member</w:t>
      </w:r>
      <w:r w:rsidRPr="005E056D">
        <w:rPr>
          <w:i/>
          <w:iCs/>
          <w:sz w:val="20"/>
          <w:szCs w:val="16"/>
          <w:lang w:val="en-US"/>
        </w:rPr>
        <w:t>)</w:t>
      </w:r>
      <w:r w:rsidRPr="005E056D">
        <w:rPr>
          <w:szCs w:val="16"/>
          <w:lang w:val="en-US"/>
        </w:rPr>
        <w:t>…</w:t>
      </w:r>
    </w:p>
    <w:p w:rsidR="002D15AE" w:rsidRPr="004B37ED" w:rsidRDefault="002D15AE" w:rsidP="00FF60BF">
      <w:pPr>
        <w:spacing w:after="60"/>
        <w:jc w:val="both"/>
        <w:rPr>
          <w:sz w:val="16"/>
          <w:szCs w:val="16"/>
          <w:lang w:val="en-US"/>
        </w:rPr>
      </w:pPr>
      <w:proofErr w:type="gramStart"/>
      <w:r w:rsidRPr="005E056D">
        <w:rPr>
          <w:szCs w:val="16"/>
          <w:lang w:val="en-US"/>
        </w:rPr>
        <w:t>during</w:t>
      </w:r>
      <w:proofErr w:type="gramEnd"/>
      <w:r w:rsidRPr="005E056D">
        <w:rPr>
          <w:szCs w:val="16"/>
          <w:lang w:val="en-US"/>
        </w:rPr>
        <w:t xml:space="preserve"> </w:t>
      </w:r>
      <w:r w:rsidR="008675A9" w:rsidRPr="005E056D">
        <w:rPr>
          <w:szCs w:val="16"/>
          <w:lang w:val="en-US"/>
        </w:rPr>
        <w:t>…</w:t>
      </w:r>
      <w:r w:rsidR="008675A9" w:rsidRPr="005E056D">
        <w:rPr>
          <w:i/>
          <w:iCs/>
          <w:sz w:val="20"/>
          <w:szCs w:val="16"/>
          <w:lang w:val="en-US"/>
        </w:rPr>
        <w:t>(</w:t>
      </w:r>
      <w:r w:rsidR="00861202" w:rsidRPr="005E056D">
        <w:rPr>
          <w:i/>
          <w:iCs/>
          <w:sz w:val="20"/>
          <w:szCs w:val="16"/>
          <w:lang w:val="en-US"/>
        </w:rPr>
        <w:t>month</w:t>
      </w:r>
      <w:r w:rsidR="008675A9" w:rsidRPr="005E056D">
        <w:rPr>
          <w:i/>
          <w:iCs/>
          <w:sz w:val="20"/>
          <w:szCs w:val="16"/>
          <w:lang w:val="en-US"/>
        </w:rPr>
        <w:t>)</w:t>
      </w:r>
      <w:r w:rsidR="008675A9" w:rsidRPr="005E056D">
        <w:rPr>
          <w:szCs w:val="16"/>
          <w:lang w:val="en-US"/>
        </w:rPr>
        <w:t>…</w:t>
      </w:r>
    </w:p>
    <w:p w:rsidR="002D15AE" w:rsidRPr="00B54600" w:rsidRDefault="002D15AE" w:rsidP="00FF60BF">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2D15AE" w:rsidRPr="00FF08BB" w:rsidTr="00E84CB8">
        <w:tc>
          <w:tcPr>
            <w:tcW w:w="1470" w:type="dxa"/>
            <w:vAlign w:val="center"/>
          </w:tcPr>
          <w:p w:rsidR="002D15AE" w:rsidRPr="00521EC8" w:rsidRDefault="002D15AE" w:rsidP="000703E7">
            <w:pPr>
              <w:jc w:val="center"/>
              <w:rPr>
                <w:b/>
                <w:sz w:val="16"/>
                <w:szCs w:val="16"/>
                <w:lang w:val="en-US"/>
              </w:rPr>
            </w:pPr>
            <w:r w:rsidRPr="00521EC8">
              <w:rPr>
                <w:b/>
                <w:sz w:val="16"/>
                <w:szCs w:val="16"/>
                <w:lang w:val="en-US"/>
              </w:rPr>
              <w:t xml:space="preserve">date </w:t>
            </w:r>
            <w:r w:rsidRPr="00521EC8">
              <w:rPr>
                <w:b/>
                <w:sz w:val="16"/>
                <w:szCs w:val="16"/>
                <w:lang w:val="en-US"/>
              </w:rPr>
              <w:br/>
              <w:t>(</w:t>
            </w:r>
            <w:proofErr w:type="spellStart"/>
            <w:r w:rsidRPr="00521EC8">
              <w:rPr>
                <w:b/>
                <w:sz w:val="16"/>
                <w:szCs w:val="16"/>
                <w:lang w:val="en-US"/>
              </w:rPr>
              <w:t>yyyy</w:t>
            </w:r>
            <w:proofErr w:type="spellEnd"/>
            <w:r w:rsidRPr="00521EC8">
              <w:rPr>
                <w:b/>
                <w:sz w:val="16"/>
                <w:szCs w:val="16"/>
                <w:lang w:val="en-US"/>
              </w:rPr>
              <w:t>-mm-</w:t>
            </w:r>
            <w:proofErr w:type="spellStart"/>
            <w:r w:rsidRPr="00521EC8">
              <w:rPr>
                <w:b/>
                <w:sz w:val="16"/>
                <w:szCs w:val="16"/>
                <w:lang w:val="en-US"/>
              </w:rPr>
              <w:t>dd</w:t>
            </w:r>
            <w:proofErr w:type="spellEnd"/>
            <w:r w:rsidRPr="00521EC8">
              <w:rPr>
                <w:b/>
                <w:sz w:val="16"/>
                <w:szCs w:val="16"/>
                <w:lang w:val="en-US"/>
              </w:rPr>
              <w:t>)</w:t>
            </w:r>
          </w:p>
        </w:tc>
        <w:tc>
          <w:tcPr>
            <w:tcW w:w="1470" w:type="dxa"/>
            <w:vAlign w:val="center"/>
          </w:tcPr>
          <w:p w:rsidR="002D15AE" w:rsidRPr="003D74DD" w:rsidRDefault="002D15AE" w:rsidP="000703E7">
            <w:pPr>
              <w:jc w:val="center"/>
              <w:rPr>
                <w:b/>
                <w:sz w:val="16"/>
                <w:szCs w:val="16"/>
                <w:lang w:val="en-US"/>
              </w:rPr>
            </w:pPr>
            <w:proofErr w:type="spellStart"/>
            <w:r w:rsidRPr="003D74DD">
              <w:rPr>
                <w:b/>
                <w:sz w:val="16"/>
                <w:szCs w:val="16"/>
                <w:lang w:val="en-US"/>
              </w:rPr>
              <w:t>ISIN</w:t>
            </w:r>
            <w:proofErr w:type="spellEnd"/>
          </w:p>
        </w:tc>
        <w:tc>
          <w:tcPr>
            <w:tcW w:w="1470" w:type="dxa"/>
            <w:vAlign w:val="center"/>
          </w:tcPr>
          <w:p w:rsidR="002D15AE" w:rsidRPr="0065630E" w:rsidRDefault="002D15AE" w:rsidP="000703E7">
            <w:pPr>
              <w:jc w:val="center"/>
              <w:rPr>
                <w:b/>
                <w:sz w:val="16"/>
                <w:szCs w:val="16"/>
                <w:lang w:val="en-US"/>
              </w:rPr>
            </w:pPr>
            <w:r w:rsidRPr="003D74DD">
              <w:rPr>
                <w:b/>
                <w:sz w:val="16"/>
                <w:szCs w:val="16"/>
                <w:lang w:val="en-US"/>
              </w:rPr>
              <w:t>buy</w:t>
            </w:r>
            <w:r w:rsidRPr="003D74DD">
              <w:rPr>
                <w:b/>
                <w:sz w:val="16"/>
                <w:szCs w:val="16"/>
                <w:vertAlign w:val="superscript"/>
                <w:lang w:val="en-US"/>
              </w:rPr>
              <w:t>1)</w:t>
            </w:r>
            <w:r w:rsidRPr="003D74DD">
              <w:rPr>
                <w:b/>
                <w:sz w:val="16"/>
                <w:szCs w:val="16"/>
                <w:lang w:val="en-US"/>
              </w:rPr>
              <w:t xml:space="preserve"> </w:t>
            </w:r>
            <w:r w:rsidRPr="003D74DD">
              <w:rPr>
                <w:b/>
                <w:sz w:val="16"/>
                <w:szCs w:val="16"/>
                <w:lang w:val="en-US"/>
              </w:rPr>
              <w:br/>
            </w:r>
            <w:r w:rsidR="00D66D0F" w:rsidRPr="0065630E">
              <w:rPr>
                <w:b/>
                <w:sz w:val="16"/>
                <w:szCs w:val="16"/>
                <w:lang w:val="en-US"/>
              </w:rPr>
              <w:t>(</w:t>
            </w:r>
            <w:r w:rsidR="00D66D0F">
              <w:rPr>
                <w:b/>
                <w:sz w:val="16"/>
                <w:szCs w:val="16"/>
                <w:lang w:val="en-US"/>
              </w:rPr>
              <w:t xml:space="preserve">number </w:t>
            </w:r>
            <w:r w:rsidR="00D66D0F">
              <w:rPr>
                <w:b/>
                <w:sz w:val="16"/>
                <w:szCs w:val="16"/>
                <w:lang w:val="en-US"/>
              </w:rPr>
              <w:br/>
              <w:t>of bonds</w:t>
            </w:r>
            <w:r w:rsidR="00D66D0F" w:rsidRPr="004D42F2">
              <w:rPr>
                <w:b/>
                <w:sz w:val="16"/>
                <w:szCs w:val="16"/>
                <w:lang w:val="en-US"/>
              </w:rPr>
              <w:t>)</w:t>
            </w:r>
          </w:p>
        </w:tc>
        <w:tc>
          <w:tcPr>
            <w:tcW w:w="1470" w:type="dxa"/>
            <w:vAlign w:val="center"/>
          </w:tcPr>
          <w:p w:rsidR="002D15AE" w:rsidRPr="00605B1D" w:rsidRDefault="002D15AE" w:rsidP="000703E7">
            <w:pPr>
              <w:jc w:val="center"/>
              <w:rPr>
                <w:b/>
                <w:sz w:val="16"/>
                <w:szCs w:val="16"/>
                <w:lang w:val="en-US"/>
              </w:rPr>
            </w:pPr>
            <w:r w:rsidRPr="0065630E">
              <w:rPr>
                <w:b/>
                <w:sz w:val="16"/>
                <w:szCs w:val="16"/>
                <w:lang w:val="en-US"/>
              </w:rPr>
              <w:t>sell</w:t>
            </w:r>
            <w:r w:rsidRPr="0065630E">
              <w:rPr>
                <w:b/>
                <w:sz w:val="16"/>
                <w:szCs w:val="16"/>
                <w:vertAlign w:val="superscript"/>
                <w:lang w:val="en-US"/>
              </w:rPr>
              <w:t>2)</w:t>
            </w:r>
            <w:r w:rsidRPr="0065630E">
              <w:rPr>
                <w:b/>
                <w:sz w:val="16"/>
                <w:szCs w:val="16"/>
                <w:lang w:val="en-US"/>
              </w:rPr>
              <w:br/>
            </w:r>
            <w:r w:rsidR="00D66D0F" w:rsidRPr="0065630E">
              <w:rPr>
                <w:b/>
                <w:sz w:val="16"/>
                <w:szCs w:val="16"/>
                <w:lang w:val="en-US"/>
              </w:rPr>
              <w:t>(</w:t>
            </w:r>
            <w:r w:rsidR="00D66D0F">
              <w:rPr>
                <w:b/>
                <w:sz w:val="16"/>
                <w:szCs w:val="16"/>
                <w:lang w:val="en-US"/>
              </w:rPr>
              <w:t xml:space="preserve">number </w:t>
            </w:r>
            <w:r w:rsidR="00D66D0F">
              <w:rPr>
                <w:b/>
                <w:sz w:val="16"/>
                <w:szCs w:val="16"/>
                <w:lang w:val="en-US"/>
              </w:rPr>
              <w:br/>
              <w:t>of bonds</w:t>
            </w:r>
            <w:r w:rsidR="00D66D0F" w:rsidRPr="004D42F2">
              <w:rPr>
                <w:b/>
                <w:sz w:val="16"/>
                <w:szCs w:val="16"/>
                <w:lang w:val="en-US"/>
              </w:rPr>
              <w:t>)</w:t>
            </w:r>
          </w:p>
        </w:tc>
        <w:tc>
          <w:tcPr>
            <w:tcW w:w="1470" w:type="dxa"/>
            <w:vAlign w:val="center"/>
          </w:tcPr>
          <w:p w:rsidR="002D15AE" w:rsidRPr="00434EB1" w:rsidRDefault="002D15AE" w:rsidP="000703E7">
            <w:pPr>
              <w:jc w:val="center"/>
              <w:rPr>
                <w:b/>
                <w:sz w:val="16"/>
                <w:szCs w:val="16"/>
                <w:lang w:val="en-US"/>
              </w:rPr>
            </w:pPr>
            <w:r w:rsidRPr="00434EB1">
              <w:rPr>
                <w:b/>
                <w:sz w:val="16"/>
                <w:szCs w:val="16"/>
                <w:lang w:val="en-US"/>
              </w:rPr>
              <w:t>counterpart type</w:t>
            </w:r>
            <w:r w:rsidRPr="00434EB1">
              <w:rPr>
                <w:b/>
                <w:sz w:val="16"/>
                <w:szCs w:val="16"/>
                <w:vertAlign w:val="superscript"/>
                <w:lang w:val="en-US"/>
              </w:rPr>
              <w:t>3)</w:t>
            </w:r>
          </w:p>
        </w:tc>
        <w:tc>
          <w:tcPr>
            <w:tcW w:w="1470" w:type="dxa"/>
            <w:vAlign w:val="center"/>
          </w:tcPr>
          <w:p w:rsidR="002D15AE" w:rsidRPr="00183457" w:rsidRDefault="002D15AE" w:rsidP="000703E7">
            <w:pPr>
              <w:jc w:val="center"/>
              <w:rPr>
                <w:b/>
                <w:sz w:val="16"/>
                <w:szCs w:val="16"/>
                <w:lang w:val="en-US"/>
              </w:rPr>
            </w:pPr>
            <w:r w:rsidRPr="00E45CDB">
              <w:rPr>
                <w:b/>
                <w:sz w:val="16"/>
                <w:szCs w:val="16"/>
                <w:lang w:val="en-US"/>
              </w:rPr>
              <w:t>counterpart location</w:t>
            </w:r>
            <w:r w:rsidRPr="00183457">
              <w:rPr>
                <w:b/>
                <w:sz w:val="16"/>
                <w:szCs w:val="16"/>
                <w:vertAlign w:val="superscript"/>
                <w:lang w:val="en-US"/>
              </w:rPr>
              <w:t>4)</w:t>
            </w:r>
          </w:p>
        </w:tc>
      </w:tr>
      <w:tr w:rsidR="002D15AE" w:rsidRPr="00FF08BB" w:rsidTr="00E84CB8">
        <w:tc>
          <w:tcPr>
            <w:tcW w:w="1470" w:type="dxa"/>
            <w:vAlign w:val="center"/>
          </w:tcPr>
          <w:p w:rsidR="002D15AE" w:rsidRPr="00FF08BB" w:rsidRDefault="002D15AE" w:rsidP="00FF60BF">
            <w:pPr>
              <w:spacing w:after="60"/>
              <w:jc w:val="center"/>
              <w:rPr>
                <w:b/>
                <w:sz w:val="16"/>
                <w:szCs w:val="16"/>
                <w:lang w:val="en-US"/>
              </w:rPr>
            </w:pPr>
            <w:r w:rsidRPr="00FF08BB">
              <w:rPr>
                <w:i/>
                <w:sz w:val="16"/>
                <w:szCs w:val="16"/>
                <w:lang w:val="en-US"/>
              </w:rPr>
              <w:t>-1-</w:t>
            </w:r>
          </w:p>
        </w:tc>
        <w:tc>
          <w:tcPr>
            <w:tcW w:w="1470" w:type="dxa"/>
            <w:vAlign w:val="center"/>
          </w:tcPr>
          <w:p w:rsidR="002D15AE" w:rsidRPr="00FF08BB" w:rsidRDefault="002D15AE" w:rsidP="00FF60BF">
            <w:pPr>
              <w:spacing w:after="60"/>
              <w:jc w:val="center"/>
              <w:rPr>
                <w:b/>
                <w:sz w:val="16"/>
                <w:szCs w:val="16"/>
                <w:lang w:val="en-US"/>
              </w:rPr>
            </w:pPr>
            <w:r w:rsidRPr="00FF08BB">
              <w:rPr>
                <w:i/>
                <w:sz w:val="16"/>
                <w:szCs w:val="16"/>
                <w:lang w:val="en-US"/>
              </w:rPr>
              <w:t>-2-</w:t>
            </w:r>
          </w:p>
        </w:tc>
        <w:tc>
          <w:tcPr>
            <w:tcW w:w="1470" w:type="dxa"/>
            <w:vAlign w:val="center"/>
          </w:tcPr>
          <w:p w:rsidR="002D15AE" w:rsidRPr="00FF08BB" w:rsidRDefault="002D15AE" w:rsidP="00FF60BF">
            <w:pPr>
              <w:spacing w:after="60"/>
              <w:jc w:val="center"/>
              <w:rPr>
                <w:b/>
                <w:sz w:val="16"/>
                <w:szCs w:val="16"/>
                <w:lang w:val="en-US"/>
              </w:rPr>
            </w:pPr>
            <w:r w:rsidRPr="00FF08BB">
              <w:rPr>
                <w:i/>
                <w:sz w:val="16"/>
                <w:szCs w:val="16"/>
                <w:lang w:val="en-US"/>
              </w:rPr>
              <w:t>-3-</w:t>
            </w:r>
          </w:p>
        </w:tc>
        <w:tc>
          <w:tcPr>
            <w:tcW w:w="1470" w:type="dxa"/>
            <w:vAlign w:val="center"/>
          </w:tcPr>
          <w:p w:rsidR="002D15AE" w:rsidRPr="00FF08BB" w:rsidRDefault="002D15AE" w:rsidP="00FF60BF">
            <w:pPr>
              <w:spacing w:after="60"/>
              <w:jc w:val="center"/>
              <w:rPr>
                <w:b/>
                <w:sz w:val="16"/>
                <w:szCs w:val="16"/>
                <w:lang w:val="en-US"/>
              </w:rPr>
            </w:pPr>
            <w:r w:rsidRPr="00FF08BB">
              <w:rPr>
                <w:i/>
                <w:sz w:val="16"/>
                <w:szCs w:val="16"/>
                <w:lang w:val="en-US"/>
              </w:rPr>
              <w:t>-4-</w:t>
            </w:r>
          </w:p>
        </w:tc>
        <w:tc>
          <w:tcPr>
            <w:tcW w:w="1470" w:type="dxa"/>
            <w:vAlign w:val="center"/>
          </w:tcPr>
          <w:p w:rsidR="002D15AE" w:rsidRPr="00FF08BB" w:rsidRDefault="002D15AE" w:rsidP="00FF60BF">
            <w:pPr>
              <w:spacing w:after="60"/>
              <w:jc w:val="center"/>
              <w:rPr>
                <w:b/>
                <w:sz w:val="16"/>
                <w:szCs w:val="16"/>
                <w:lang w:val="en-US"/>
              </w:rPr>
            </w:pPr>
            <w:r w:rsidRPr="00FF08BB">
              <w:rPr>
                <w:i/>
                <w:sz w:val="16"/>
                <w:szCs w:val="16"/>
                <w:lang w:val="en-US"/>
              </w:rPr>
              <w:t>-5-</w:t>
            </w:r>
          </w:p>
        </w:tc>
        <w:tc>
          <w:tcPr>
            <w:tcW w:w="1470" w:type="dxa"/>
            <w:vAlign w:val="center"/>
          </w:tcPr>
          <w:p w:rsidR="002D15AE" w:rsidRPr="00FF08BB" w:rsidRDefault="002D15AE" w:rsidP="00FF60BF">
            <w:pPr>
              <w:spacing w:after="60"/>
              <w:jc w:val="center"/>
              <w:rPr>
                <w:b/>
                <w:sz w:val="16"/>
                <w:szCs w:val="16"/>
                <w:lang w:val="en-US"/>
              </w:rPr>
            </w:pPr>
            <w:r w:rsidRPr="00FF08BB">
              <w:rPr>
                <w:i/>
                <w:sz w:val="16"/>
                <w:szCs w:val="16"/>
                <w:lang w:val="en-US"/>
              </w:rPr>
              <w:t>-6-</w:t>
            </w:r>
          </w:p>
        </w:tc>
      </w:tr>
      <w:tr w:rsidR="002D15AE" w:rsidRPr="00FF08BB" w:rsidTr="00E84CB8">
        <w:tc>
          <w:tcPr>
            <w:tcW w:w="1470" w:type="dxa"/>
          </w:tcPr>
          <w:p w:rsidR="002D15AE" w:rsidRPr="0065630E"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4D42F2" w:rsidRDefault="002D15AE" w:rsidP="00FF60BF">
            <w:pPr>
              <w:spacing w:after="60"/>
              <w:rPr>
                <w:sz w:val="16"/>
                <w:szCs w:val="16"/>
                <w:lang w:val="en-US"/>
              </w:rPr>
            </w:pPr>
          </w:p>
        </w:tc>
        <w:tc>
          <w:tcPr>
            <w:tcW w:w="1470" w:type="dxa"/>
          </w:tcPr>
          <w:p w:rsidR="002D15AE" w:rsidRPr="004D42F2" w:rsidRDefault="002D15AE" w:rsidP="00FF60BF">
            <w:pPr>
              <w:spacing w:after="60"/>
              <w:rPr>
                <w:sz w:val="16"/>
                <w:szCs w:val="16"/>
                <w:lang w:val="en-US"/>
              </w:rPr>
            </w:pPr>
          </w:p>
        </w:tc>
        <w:tc>
          <w:tcPr>
            <w:tcW w:w="1470" w:type="dxa"/>
          </w:tcPr>
          <w:p w:rsidR="002D15AE" w:rsidRPr="00605B1D" w:rsidRDefault="002D15AE" w:rsidP="00FF60BF">
            <w:pPr>
              <w:spacing w:after="60"/>
              <w:rPr>
                <w:sz w:val="16"/>
                <w:szCs w:val="16"/>
                <w:lang w:val="en-US"/>
              </w:rPr>
            </w:pPr>
          </w:p>
        </w:tc>
        <w:tc>
          <w:tcPr>
            <w:tcW w:w="1470" w:type="dxa"/>
          </w:tcPr>
          <w:p w:rsidR="002D15AE" w:rsidRPr="00434EB1" w:rsidRDefault="002D15AE" w:rsidP="00FF60BF">
            <w:pPr>
              <w:spacing w:after="60"/>
              <w:rPr>
                <w:sz w:val="16"/>
                <w:szCs w:val="16"/>
                <w:lang w:val="en-US"/>
              </w:rPr>
            </w:pPr>
          </w:p>
        </w:tc>
      </w:tr>
      <w:tr w:rsidR="002D15AE" w:rsidRPr="00FF08BB" w:rsidTr="00E84CB8">
        <w:tc>
          <w:tcPr>
            <w:tcW w:w="1470" w:type="dxa"/>
          </w:tcPr>
          <w:p w:rsidR="002D15AE" w:rsidRPr="00521EC8" w:rsidRDefault="002D15AE" w:rsidP="00FF60BF">
            <w:pPr>
              <w:spacing w:after="60"/>
              <w:rPr>
                <w:sz w:val="16"/>
                <w:szCs w:val="16"/>
                <w:lang w:val="en-US"/>
              </w:rPr>
            </w:pPr>
          </w:p>
        </w:tc>
        <w:tc>
          <w:tcPr>
            <w:tcW w:w="1470" w:type="dxa"/>
          </w:tcPr>
          <w:p w:rsidR="002D15AE" w:rsidRPr="003D74DD" w:rsidRDefault="002D15AE" w:rsidP="00FF60BF">
            <w:pPr>
              <w:spacing w:after="60"/>
              <w:rPr>
                <w:sz w:val="16"/>
                <w:szCs w:val="16"/>
                <w:lang w:val="en-US"/>
              </w:rPr>
            </w:pPr>
          </w:p>
        </w:tc>
        <w:tc>
          <w:tcPr>
            <w:tcW w:w="1470" w:type="dxa"/>
          </w:tcPr>
          <w:p w:rsidR="002D15AE" w:rsidRPr="003D74DD"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r>
      <w:tr w:rsidR="002D15AE" w:rsidRPr="00FF08BB" w:rsidTr="00E84CB8">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r>
    </w:tbl>
    <w:p w:rsidR="002D15AE" w:rsidRPr="00FF08BB" w:rsidRDefault="002D15AE" w:rsidP="00FF60BF">
      <w:pPr>
        <w:spacing w:after="60"/>
        <w:rPr>
          <w:sz w:val="16"/>
          <w:szCs w:val="16"/>
          <w:lang w:val="en-US"/>
        </w:rPr>
      </w:pPr>
      <w:r w:rsidRPr="00FF08BB">
        <w:rPr>
          <w:sz w:val="16"/>
          <w:szCs w:val="16"/>
          <w:lang w:val="en-US"/>
        </w:rPr>
        <w:t>* applies only to T-bonds issued on the domestic market.</w:t>
      </w:r>
    </w:p>
    <w:p w:rsidR="002D15AE" w:rsidRPr="00FF08BB" w:rsidRDefault="008C2852" w:rsidP="00FF60BF">
      <w:pPr>
        <w:numPr>
          <w:ilvl w:val="0"/>
          <w:numId w:val="45"/>
        </w:numPr>
        <w:tabs>
          <w:tab w:val="clear" w:pos="700"/>
        </w:tabs>
        <w:spacing w:after="60"/>
        <w:ind w:left="426" w:hanging="426"/>
        <w:rPr>
          <w:sz w:val="20"/>
          <w:szCs w:val="20"/>
          <w:lang w:val="en-US"/>
        </w:rPr>
      </w:pPr>
      <w:r>
        <w:rPr>
          <w:sz w:val="20"/>
          <w:szCs w:val="20"/>
          <w:lang w:val="en-US"/>
        </w:rPr>
        <w:t>Entity (TSD or Applicant)</w:t>
      </w:r>
      <w:r w:rsidR="002D15AE" w:rsidRPr="00FF08BB">
        <w:rPr>
          <w:sz w:val="20"/>
          <w:szCs w:val="20"/>
          <w:lang w:val="en-US"/>
        </w:rPr>
        <w:t xml:space="preserve"> buys from a counterpart; </w:t>
      </w:r>
    </w:p>
    <w:p w:rsidR="002D15AE" w:rsidRPr="00FF08BB" w:rsidRDefault="008C2852" w:rsidP="00FF60BF">
      <w:pPr>
        <w:numPr>
          <w:ilvl w:val="0"/>
          <w:numId w:val="45"/>
        </w:numPr>
        <w:tabs>
          <w:tab w:val="clear" w:pos="700"/>
          <w:tab w:val="num" w:pos="426"/>
        </w:tabs>
        <w:spacing w:after="60"/>
        <w:ind w:left="360"/>
        <w:rPr>
          <w:sz w:val="20"/>
          <w:szCs w:val="20"/>
          <w:lang w:val="en-US"/>
        </w:rPr>
      </w:pPr>
      <w:r>
        <w:rPr>
          <w:sz w:val="20"/>
          <w:szCs w:val="20"/>
          <w:lang w:val="en-US"/>
        </w:rPr>
        <w:t>Entity (TSD or Applicant)</w:t>
      </w:r>
      <w:r w:rsidR="002D15AE" w:rsidRPr="00FF08BB">
        <w:rPr>
          <w:sz w:val="20"/>
          <w:szCs w:val="20"/>
          <w:lang w:val="en-US"/>
        </w:rPr>
        <w:t xml:space="preserve"> sells to a counterpart;</w:t>
      </w:r>
    </w:p>
    <w:p w:rsidR="00B42DC1" w:rsidRPr="00FF08BB" w:rsidRDefault="002D15AE" w:rsidP="00FF60BF">
      <w:pPr>
        <w:numPr>
          <w:ilvl w:val="0"/>
          <w:numId w:val="45"/>
        </w:numPr>
        <w:tabs>
          <w:tab w:val="clear" w:pos="700"/>
          <w:tab w:val="num" w:pos="426"/>
        </w:tabs>
        <w:ind w:left="357" w:hanging="357"/>
        <w:rPr>
          <w:sz w:val="20"/>
          <w:szCs w:val="20"/>
          <w:lang w:val="en-US"/>
        </w:rPr>
      </w:pPr>
      <w:r w:rsidRPr="00FF08BB">
        <w:rPr>
          <w:sz w:val="20"/>
          <w:szCs w:val="20"/>
          <w:lang w:val="en-US"/>
        </w:rPr>
        <w:t xml:space="preserve">use the numbering/code as follows: </w:t>
      </w:r>
      <w:r w:rsidRPr="00FF08BB">
        <w:rPr>
          <w:sz w:val="20"/>
          <w:szCs w:val="20"/>
          <w:lang w:val="en-US"/>
        </w:rPr>
        <w:br/>
      </w:r>
      <w:r w:rsidR="00505321" w:rsidRPr="00FF08BB">
        <w:rPr>
          <w:sz w:val="20"/>
          <w:szCs w:val="20"/>
          <w:lang w:val="en-US"/>
        </w:rPr>
        <w:t>1-TSD,</w:t>
      </w:r>
      <w:r w:rsidR="00505321" w:rsidRPr="00FF08BB">
        <w:rPr>
          <w:sz w:val="20"/>
          <w:szCs w:val="20"/>
          <w:lang w:val="en-US"/>
        </w:rPr>
        <w:br/>
        <w:t>2-bank (non-TSD),</w:t>
      </w:r>
      <w:r w:rsidR="00505321" w:rsidRPr="00FF08BB">
        <w:rPr>
          <w:sz w:val="20"/>
          <w:szCs w:val="20"/>
          <w:lang w:val="en-US"/>
        </w:rPr>
        <w:br/>
        <w:t>3-broker,</w:t>
      </w:r>
      <w:r w:rsidR="00505321" w:rsidRPr="00FF08BB">
        <w:rPr>
          <w:sz w:val="20"/>
          <w:szCs w:val="20"/>
          <w:lang w:val="en-US"/>
        </w:rPr>
        <w:br/>
        <w:t xml:space="preserve">4-central bank, </w:t>
      </w:r>
      <w:r w:rsidR="00505321" w:rsidRPr="00FF08BB">
        <w:rPr>
          <w:sz w:val="20"/>
          <w:szCs w:val="20"/>
          <w:lang w:val="en-US"/>
        </w:rPr>
        <w:br/>
        <w:t xml:space="preserve">5-public institutions (governments, local and regional governments, sovereign wealth funds), </w:t>
      </w:r>
      <w:r w:rsidR="00505321" w:rsidRPr="00FF08BB">
        <w:rPr>
          <w:sz w:val="20"/>
          <w:szCs w:val="20"/>
          <w:lang w:val="en-US"/>
        </w:rPr>
        <w:br/>
        <w:t>6-insurance companies,</w:t>
      </w:r>
      <w:r w:rsidR="00505321" w:rsidRPr="00FF08BB">
        <w:rPr>
          <w:sz w:val="20"/>
          <w:szCs w:val="20"/>
          <w:lang w:val="en-US"/>
        </w:rPr>
        <w:br/>
        <w:t>7-pension funds,</w:t>
      </w:r>
      <w:r w:rsidR="00505321" w:rsidRPr="00FF08BB">
        <w:rPr>
          <w:sz w:val="20"/>
          <w:szCs w:val="20"/>
          <w:lang w:val="en-US"/>
        </w:rPr>
        <w:br/>
      </w:r>
      <w:r w:rsidR="00F72053" w:rsidRPr="00FF08BB">
        <w:rPr>
          <w:sz w:val="20"/>
          <w:szCs w:val="20"/>
          <w:lang w:val="en-US"/>
        </w:rPr>
        <w:t>8-investment company (and similar institutions governed by foreign laws, such as asset managers, fund managers, mutual funds),</w:t>
      </w:r>
      <w:r w:rsidR="00505321" w:rsidRPr="00FF08BB">
        <w:rPr>
          <w:sz w:val="20"/>
          <w:szCs w:val="20"/>
          <w:lang w:val="en-US"/>
        </w:rPr>
        <w:br/>
        <w:t>9-hedge funds,</w:t>
      </w:r>
      <w:r w:rsidR="00505321" w:rsidRPr="00FF08BB">
        <w:rPr>
          <w:sz w:val="20"/>
          <w:szCs w:val="20"/>
          <w:lang w:val="en-US"/>
        </w:rPr>
        <w:br/>
        <w:t>10-retail,</w:t>
      </w:r>
      <w:r w:rsidR="00505321" w:rsidRPr="00FF08BB">
        <w:rPr>
          <w:sz w:val="20"/>
          <w:szCs w:val="20"/>
          <w:lang w:val="en-US"/>
        </w:rPr>
        <w:br/>
        <w:t>11-non-financial entities,</w:t>
      </w:r>
      <w:r w:rsidR="00505321" w:rsidRPr="00FF08BB">
        <w:rPr>
          <w:sz w:val="20"/>
          <w:szCs w:val="20"/>
          <w:lang w:val="en-US"/>
        </w:rPr>
        <w:br/>
        <w:t>12-other;</w:t>
      </w:r>
    </w:p>
    <w:p w:rsidR="002D15AE" w:rsidRPr="00FF08BB" w:rsidRDefault="00E95243" w:rsidP="00FF60BF">
      <w:pPr>
        <w:numPr>
          <w:ilvl w:val="0"/>
          <w:numId w:val="45"/>
        </w:numPr>
        <w:tabs>
          <w:tab w:val="clear" w:pos="700"/>
          <w:tab w:val="num" w:pos="426"/>
        </w:tabs>
        <w:ind w:left="357" w:hanging="357"/>
        <w:rPr>
          <w:sz w:val="20"/>
          <w:szCs w:val="20"/>
          <w:lang w:val="en-US"/>
        </w:rPr>
      </w:pPr>
      <w:r w:rsidRPr="00FF08BB">
        <w:rPr>
          <w:sz w:val="20"/>
          <w:szCs w:val="20"/>
          <w:lang w:val="en-US"/>
        </w:rPr>
        <w:t xml:space="preserve">use the country code </w:t>
      </w:r>
      <w:r w:rsidR="002D15AE" w:rsidRPr="00FF08BB">
        <w:rPr>
          <w:sz w:val="20"/>
          <w:szCs w:val="20"/>
          <w:lang w:val="en-US"/>
        </w:rPr>
        <w:t xml:space="preserve">according to ISO 3166-1 alpha-3 (or ISO 3166-1 alpha-2) or, if and only if the value entered in column 5 is </w:t>
      </w:r>
      <w:r w:rsidR="00CF6DDF" w:rsidRPr="00FF08BB">
        <w:rPr>
          <w:sz w:val="20"/>
          <w:szCs w:val="20"/>
          <w:lang w:val="en-US"/>
        </w:rPr>
        <w:t>4</w:t>
      </w:r>
      <w:r w:rsidR="002D15AE" w:rsidRPr="00FF08BB">
        <w:rPr>
          <w:sz w:val="20"/>
          <w:szCs w:val="20"/>
          <w:lang w:val="en-US"/>
        </w:rPr>
        <w:t xml:space="preserve"> (“central bank”), a code of geographical region as defined in Appendix 1.4:</w:t>
      </w:r>
    </w:p>
    <w:p w:rsidR="002D15AE" w:rsidRPr="00FF08BB" w:rsidRDefault="002D15AE" w:rsidP="00FF60BF">
      <w:pPr>
        <w:ind w:firstLine="357"/>
        <w:rPr>
          <w:sz w:val="20"/>
          <w:szCs w:val="20"/>
          <w:lang w:val="en-US"/>
        </w:rPr>
      </w:pPr>
      <w:r w:rsidRPr="00FF08BB">
        <w:rPr>
          <w:sz w:val="20"/>
          <w:szCs w:val="20"/>
          <w:lang w:val="en-US"/>
        </w:rPr>
        <w:t>AAA-Africa,</w:t>
      </w:r>
    </w:p>
    <w:p w:rsidR="002D15AE" w:rsidRPr="00FF08BB" w:rsidRDefault="002D15AE" w:rsidP="00FF60BF">
      <w:pPr>
        <w:ind w:firstLine="357"/>
        <w:rPr>
          <w:sz w:val="20"/>
          <w:szCs w:val="20"/>
          <w:lang w:val="en-US"/>
        </w:rPr>
      </w:pPr>
      <w:r w:rsidRPr="00FF08BB">
        <w:rPr>
          <w:sz w:val="20"/>
          <w:szCs w:val="20"/>
          <w:lang w:val="en-US"/>
        </w:rPr>
        <w:t>BBB-South America (including Caribbean),</w:t>
      </w:r>
    </w:p>
    <w:p w:rsidR="002D15AE" w:rsidRPr="00FF08BB" w:rsidRDefault="002D15AE" w:rsidP="00FF60BF">
      <w:pPr>
        <w:ind w:firstLine="357"/>
        <w:rPr>
          <w:sz w:val="20"/>
          <w:szCs w:val="20"/>
          <w:lang w:val="en-US"/>
        </w:rPr>
      </w:pPr>
      <w:r w:rsidRPr="00FF08BB">
        <w:rPr>
          <w:sz w:val="20"/>
          <w:szCs w:val="20"/>
          <w:lang w:val="en-US"/>
        </w:rPr>
        <w:t>CCC-North America,</w:t>
      </w:r>
    </w:p>
    <w:p w:rsidR="002D15AE" w:rsidRPr="00FF08BB" w:rsidRDefault="002D15AE" w:rsidP="00FF60BF">
      <w:pPr>
        <w:ind w:firstLine="357"/>
        <w:rPr>
          <w:sz w:val="20"/>
          <w:szCs w:val="20"/>
          <w:lang w:val="en-US"/>
        </w:rPr>
      </w:pPr>
      <w:proofErr w:type="spellStart"/>
      <w:r w:rsidRPr="00FF08BB">
        <w:rPr>
          <w:sz w:val="20"/>
          <w:szCs w:val="20"/>
          <w:lang w:val="en-US"/>
        </w:rPr>
        <w:t>DDD</w:t>
      </w:r>
      <w:proofErr w:type="spellEnd"/>
      <w:r w:rsidRPr="00FF08BB">
        <w:rPr>
          <w:sz w:val="20"/>
          <w:szCs w:val="20"/>
          <w:lang w:val="en-US"/>
        </w:rPr>
        <w:t>-Australia and Oceania,</w:t>
      </w:r>
    </w:p>
    <w:p w:rsidR="002D15AE" w:rsidRPr="00FF08BB" w:rsidRDefault="002D15AE" w:rsidP="00FF60BF">
      <w:pPr>
        <w:ind w:firstLine="357"/>
        <w:rPr>
          <w:sz w:val="20"/>
          <w:szCs w:val="20"/>
          <w:lang w:val="en-US"/>
        </w:rPr>
      </w:pPr>
      <w:proofErr w:type="spellStart"/>
      <w:r w:rsidRPr="00FF08BB">
        <w:rPr>
          <w:sz w:val="20"/>
          <w:szCs w:val="20"/>
          <w:lang w:val="en-US"/>
        </w:rPr>
        <w:t>EEE</w:t>
      </w:r>
      <w:proofErr w:type="spellEnd"/>
      <w:r w:rsidRPr="00FF08BB">
        <w:rPr>
          <w:sz w:val="20"/>
          <w:szCs w:val="20"/>
          <w:lang w:val="en-US"/>
        </w:rPr>
        <w:t>-Asia (excluding Middle East),</w:t>
      </w:r>
    </w:p>
    <w:p w:rsidR="002D15AE" w:rsidRPr="00FF08BB" w:rsidRDefault="002D15AE" w:rsidP="00FF60BF">
      <w:pPr>
        <w:ind w:firstLine="357"/>
        <w:rPr>
          <w:sz w:val="20"/>
          <w:szCs w:val="20"/>
          <w:lang w:val="en-US"/>
        </w:rPr>
      </w:pPr>
      <w:proofErr w:type="spellStart"/>
      <w:r w:rsidRPr="00FF08BB">
        <w:rPr>
          <w:sz w:val="20"/>
          <w:szCs w:val="20"/>
          <w:lang w:val="en-US"/>
        </w:rPr>
        <w:t>FFF</w:t>
      </w:r>
      <w:proofErr w:type="spellEnd"/>
      <w:r w:rsidRPr="00FF08BB">
        <w:rPr>
          <w:sz w:val="20"/>
          <w:szCs w:val="20"/>
          <w:lang w:val="en-US"/>
        </w:rPr>
        <w:t>-Middle East,</w:t>
      </w:r>
    </w:p>
    <w:p w:rsidR="002D15AE" w:rsidRPr="00FF08BB" w:rsidRDefault="002D15AE" w:rsidP="00FF60BF">
      <w:pPr>
        <w:ind w:firstLine="357"/>
        <w:rPr>
          <w:sz w:val="20"/>
          <w:szCs w:val="20"/>
          <w:lang w:val="en-US"/>
        </w:rPr>
      </w:pPr>
      <w:proofErr w:type="spellStart"/>
      <w:r w:rsidRPr="00FF08BB">
        <w:rPr>
          <w:sz w:val="20"/>
          <w:szCs w:val="20"/>
          <w:lang w:val="en-US"/>
        </w:rPr>
        <w:t>GGG</w:t>
      </w:r>
      <w:proofErr w:type="spellEnd"/>
      <w:r w:rsidRPr="00FF08BB">
        <w:rPr>
          <w:sz w:val="20"/>
          <w:szCs w:val="20"/>
          <w:lang w:val="en-US"/>
        </w:rPr>
        <w:t>-Europe (Eurozone),</w:t>
      </w:r>
    </w:p>
    <w:p w:rsidR="002D15AE" w:rsidRPr="00FF08BB" w:rsidRDefault="002D15AE" w:rsidP="00FF60BF">
      <w:pPr>
        <w:ind w:firstLine="357"/>
        <w:rPr>
          <w:sz w:val="20"/>
          <w:szCs w:val="20"/>
          <w:lang w:val="fr-FR"/>
        </w:rPr>
      </w:pPr>
      <w:r w:rsidRPr="00FF08BB">
        <w:rPr>
          <w:sz w:val="20"/>
          <w:szCs w:val="20"/>
          <w:lang w:val="fr-FR"/>
        </w:rPr>
        <w:t>HHH-Europe (EU outside Eurozone),</w:t>
      </w:r>
    </w:p>
    <w:p w:rsidR="002D15AE" w:rsidRPr="00FF08BB" w:rsidRDefault="002D15AE" w:rsidP="00FF60BF">
      <w:pPr>
        <w:ind w:firstLine="357"/>
        <w:rPr>
          <w:sz w:val="20"/>
          <w:szCs w:val="20"/>
          <w:lang w:val="fr-FR"/>
        </w:rPr>
      </w:pPr>
      <w:r w:rsidRPr="00FF08BB">
        <w:rPr>
          <w:sz w:val="20"/>
          <w:szCs w:val="20"/>
          <w:lang w:val="fr-FR"/>
        </w:rPr>
        <w:t>JJJ-Europe (outside EU).</w:t>
      </w:r>
    </w:p>
    <w:p w:rsidR="002D15AE" w:rsidRPr="00FF08BB" w:rsidRDefault="002D15AE" w:rsidP="00FF60BF">
      <w:pPr>
        <w:spacing w:after="60"/>
        <w:ind w:firstLine="360"/>
        <w:rPr>
          <w:sz w:val="20"/>
          <w:szCs w:val="20"/>
          <w:lang w:val="fr-FR"/>
        </w:rPr>
      </w:pPr>
      <w:r w:rsidRPr="00FF08BB">
        <w:rPr>
          <w:sz w:val="20"/>
          <w:szCs w:val="20"/>
          <w:lang w:val="fr-FR"/>
        </w:rPr>
        <w:t xml:space="preserve"> </w:t>
      </w:r>
    </w:p>
    <w:p w:rsidR="002D15AE" w:rsidRPr="00FF08BB" w:rsidRDefault="002D15AE" w:rsidP="00FF60BF">
      <w:pPr>
        <w:spacing w:after="60"/>
        <w:rPr>
          <w:sz w:val="16"/>
          <w:szCs w:val="16"/>
          <w:lang w:val="fr-FR"/>
        </w:rPr>
      </w:pPr>
    </w:p>
    <w:p w:rsidR="00505321" w:rsidRPr="009E3ED5" w:rsidRDefault="00505321" w:rsidP="00FF60BF">
      <w:pPr>
        <w:spacing w:after="60"/>
        <w:jc w:val="both"/>
        <w:rPr>
          <w:sz w:val="20"/>
          <w:szCs w:val="20"/>
          <w:lang w:val="en-GB"/>
        </w:rPr>
      </w:pPr>
      <w:r w:rsidRPr="00FF08BB">
        <w:rPr>
          <w:sz w:val="20"/>
          <w:szCs w:val="20"/>
          <w:lang w:val="en-US"/>
        </w:rPr>
        <w:t xml:space="preserve">NOTE: This table is to be filled out by </w:t>
      </w:r>
      <w:r w:rsidR="00B755A2" w:rsidRPr="00A36061">
        <w:rPr>
          <w:sz w:val="20"/>
          <w:szCs w:val="20"/>
          <w:lang w:val="en-US"/>
        </w:rPr>
        <w:t>TSD</w:t>
      </w:r>
      <w:r w:rsidR="00B755A2">
        <w:rPr>
          <w:sz w:val="20"/>
          <w:szCs w:val="20"/>
          <w:lang w:val="en-US"/>
        </w:rPr>
        <w:t>/</w:t>
      </w:r>
      <w:r w:rsidR="00B755A2" w:rsidRPr="00A36061">
        <w:rPr>
          <w:sz w:val="20"/>
          <w:szCs w:val="20"/>
          <w:lang w:val="en-US"/>
        </w:rPr>
        <w:t xml:space="preserve">Applicant </w:t>
      </w:r>
      <w:r w:rsidRPr="00B755A2">
        <w:rPr>
          <w:sz w:val="20"/>
          <w:szCs w:val="20"/>
          <w:lang w:val="en-US"/>
        </w:rPr>
        <w:t xml:space="preserve">(directly or via appropriate </w:t>
      </w:r>
      <w:r w:rsidR="00405181" w:rsidRPr="00B755A2">
        <w:rPr>
          <w:sz w:val="20"/>
          <w:szCs w:val="20"/>
          <w:lang w:val="en-US"/>
        </w:rPr>
        <w:t>Settling participant</w:t>
      </w:r>
      <w:r w:rsidRPr="00B755A2">
        <w:rPr>
          <w:sz w:val="20"/>
          <w:szCs w:val="20"/>
          <w:lang w:val="en-US"/>
        </w:rPr>
        <w:t>) and submitted as a spreadsheet.</w:t>
      </w:r>
    </w:p>
    <w:p w:rsidR="002D15AE" w:rsidRPr="007C02B3" w:rsidRDefault="002D15AE" w:rsidP="00FF60BF">
      <w:pPr>
        <w:spacing w:after="60"/>
        <w:rPr>
          <w:sz w:val="16"/>
          <w:lang w:val="en-GB"/>
        </w:rPr>
      </w:pPr>
    </w:p>
    <w:p w:rsidR="002D15AE" w:rsidRPr="00D201AC" w:rsidRDefault="002D15AE" w:rsidP="00FF60BF">
      <w:pPr>
        <w:spacing w:after="60"/>
        <w:jc w:val="right"/>
        <w:rPr>
          <w:b/>
          <w:bCs/>
          <w:lang w:val="en-US"/>
        </w:rPr>
      </w:pPr>
      <w:r w:rsidRPr="00E63805">
        <w:rPr>
          <w:lang w:val="en-US"/>
        </w:rPr>
        <w:br w:type="page"/>
      </w:r>
      <w:r w:rsidRPr="00E63805">
        <w:rPr>
          <w:lang w:val="en-US"/>
        </w:rPr>
        <w:lastRenderedPageBreak/>
        <w:t xml:space="preserve"> </w:t>
      </w:r>
      <w:r w:rsidRPr="00E63805">
        <w:rPr>
          <w:b/>
          <w:bCs/>
          <w:lang w:val="en-US"/>
        </w:rPr>
        <w:t>Appendix 1.</w:t>
      </w:r>
      <w:r w:rsidR="00C940A7" w:rsidRPr="00E63805">
        <w:rPr>
          <w:b/>
          <w:bCs/>
          <w:lang w:val="en-US"/>
        </w:rPr>
        <w:t>7</w:t>
      </w:r>
    </w:p>
    <w:p w:rsidR="002D15AE" w:rsidRPr="00416ED2" w:rsidRDefault="002D15AE" w:rsidP="00FF60BF">
      <w:pPr>
        <w:spacing w:after="60"/>
        <w:rPr>
          <w:lang w:val="en-US"/>
        </w:rPr>
      </w:pPr>
    </w:p>
    <w:p w:rsidR="002D15AE" w:rsidRPr="00416ED2" w:rsidRDefault="002D15AE" w:rsidP="00FF60BF">
      <w:pPr>
        <w:spacing w:after="60"/>
        <w:jc w:val="both"/>
        <w:rPr>
          <w:szCs w:val="16"/>
          <w:lang w:val="en-US"/>
        </w:rPr>
      </w:pPr>
      <w:r w:rsidRPr="00416ED2">
        <w:rPr>
          <w:szCs w:val="16"/>
          <w:lang w:val="en-US"/>
        </w:rPr>
        <w:t xml:space="preserve">Outright transactions in </w:t>
      </w:r>
      <w:r w:rsidR="009A3534" w:rsidRPr="0065630E">
        <w:rPr>
          <w:szCs w:val="16"/>
          <w:lang w:val="en-US"/>
        </w:rPr>
        <w:t>T</w:t>
      </w:r>
      <w:r w:rsidR="009A3534">
        <w:rPr>
          <w:szCs w:val="16"/>
          <w:lang w:val="en-US"/>
        </w:rPr>
        <w:t xml:space="preserve">reasury </w:t>
      </w:r>
      <w:r w:rsidRPr="00416ED2">
        <w:rPr>
          <w:szCs w:val="16"/>
          <w:lang w:val="en-US"/>
        </w:rPr>
        <w:t>bills secondary market (excluding Electronic market) settled by</w:t>
      </w:r>
      <w:r w:rsidR="00B13C78" w:rsidRPr="00416ED2">
        <w:rPr>
          <w:szCs w:val="16"/>
          <w:lang w:val="en-US"/>
        </w:rPr>
        <w:t>:</w:t>
      </w:r>
    </w:p>
    <w:p w:rsidR="008675A9" w:rsidRPr="00416ED2" w:rsidRDefault="008675A9" w:rsidP="000703E7">
      <w:pPr>
        <w:jc w:val="both"/>
        <w:rPr>
          <w:szCs w:val="16"/>
          <w:lang w:val="en-US"/>
        </w:rPr>
      </w:pPr>
      <w:r w:rsidRPr="00416ED2">
        <w:rPr>
          <w:szCs w:val="16"/>
          <w:lang w:val="en-US"/>
        </w:rPr>
        <w:t xml:space="preserve">- </w:t>
      </w:r>
      <w:proofErr w:type="gramStart"/>
      <w:r w:rsidRPr="00416ED2">
        <w:rPr>
          <w:szCs w:val="16"/>
          <w:lang w:val="en-US"/>
        </w:rPr>
        <w:t>…</w:t>
      </w:r>
      <w:r w:rsidRPr="00416ED2">
        <w:rPr>
          <w:i/>
          <w:iCs/>
          <w:sz w:val="20"/>
          <w:szCs w:val="16"/>
          <w:lang w:val="en-US"/>
        </w:rPr>
        <w:t>(</w:t>
      </w:r>
      <w:proofErr w:type="gramEnd"/>
      <w:r w:rsidRPr="00416ED2">
        <w:rPr>
          <w:i/>
          <w:iCs/>
          <w:sz w:val="20"/>
          <w:szCs w:val="16"/>
          <w:lang w:val="en-US"/>
        </w:rPr>
        <w:t>name of an entity within a banking group of which a given TSD or Applicant is a member)</w:t>
      </w:r>
      <w:r w:rsidRPr="00416ED2">
        <w:rPr>
          <w:szCs w:val="16"/>
          <w:lang w:val="en-US"/>
        </w:rPr>
        <w:t>…,</w:t>
      </w:r>
    </w:p>
    <w:p w:rsidR="008675A9" w:rsidRPr="00056742" w:rsidRDefault="008675A9" w:rsidP="000703E7">
      <w:pPr>
        <w:jc w:val="both"/>
        <w:rPr>
          <w:szCs w:val="16"/>
          <w:lang w:val="en-US"/>
        </w:rPr>
      </w:pPr>
      <w:r w:rsidRPr="00056742">
        <w:rPr>
          <w:szCs w:val="16"/>
          <w:lang w:val="en-US"/>
        </w:rPr>
        <w:t xml:space="preserve">- </w:t>
      </w:r>
      <w:proofErr w:type="gramStart"/>
      <w:r w:rsidRPr="00056742">
        <w:rPr>
          <w:szCs w:val="16"/>
          <w:lang w:val="en-US"/>
        </w:rPr>
        <w:t>…</w:t>
      </w:r>
      <w:r w:rsidRPr="00056742">
        <w:rPr>
          <w:i/>
          <w:iCs/>
          <w:sz w:val="20"/>
          <w:szCs w:val="16"/>
          <w:lang w:val="en-US"/>
        </w:rPr>
        <w:t>(</w:t>
      </w:r>
      <w:proofErr w:type="gramEnd"/>
      <w:r w:rsidRPr="00056742">
        <w:rPr>
          <w:i/>
          <w:iCs/>
          <w:sz w:val="20"/>
          <w:szCs w:val="16"/>
          <w:lang w:val="en-US"/>
        </w:rPr>
        <w:t>name of an entity within a banking group of which a given TSD or Applicant is a member)</w:t>
      </w:r>
      <w:r w:rsidRPr="00056742">
        <w:rPr>
          <w:szCs w:val="16"/>
          <w:lang w:val="en-US"/>
        </w:rPr>
        <w:t>…,</w:t>
      </w:r>
    </w:p>
    <w:p w:rsidR="008675A9" w:rsidRPr="005E056D" w:rsidRDefault="008675A9" w:rsidP="000703E7">
      <w:pPr>
        <w:jc w:val="both"/>
        <w:rPr>
          <w:szCs w:val="16"/>
          <w:lang w:val="en-US"/>
        </w:rPr>
      </w:pPr>
      <w:r w:rsidRPr="00BD5C0A">
        <w:rPr>
          <w:szCs w:val="16"/>
          <w:lang w:val="en-US"/>
        </w:rPr>
        <w:t xml:space="preserve">- </w:t>
      </w:r>
      <w:proofErr w:type="gramStart"/>
      <w:r w:rsidRPr="00BD5C0A">
        <w:rPr>
          <w:szCs w:val="16"/>
          <w:lang w:val="en-US"/>
        </w:rPr>
        <w:t>…</w:t>
      </w:r>
      <w:r w:rsidRPr="00BD5C0A">
        <w:rPr>
          <w:i/>
          <w:iCs/>
          <w:sz w:val="20"/>
          <w:szCs w:val="16"/>
          <w:lang w:val="en-US"/>
        </w:rPr>
        <w:t>(</w:t>
      </w:r>
      <w:proofErr w:type="gramEnd"/>
      <w:r w:rsidRPr="00BD5C0A">
        <w:rPr>
          <w:i/>
          <w:iCs/>
          <w:sz w:val="20"/>
          <w:szCs w:val="16"/>
          <w:lang w:val="en-US"/>
        </w:rPr>
        <w:t xml:space="preserve">name of an entity within a banking group of which a given TSD </w:t>
      </w:r>
      <w:r w:rsidRPr="00E26467">
        <w:rPr>
          <w:i/>
          <w:iCs/>
          <w:sz w:val="20"/>
          <w:szCs w:val="16"/>
          <w:lang w:val="en-US"/>
        </w:rPr>
        <w:t>or Applicant is a member)</w:t>
      </w:r>
      <w:r w:rsidRPr="005E056D">
        <w:rPr>
          <w:szCs w:val="16"/>
          <w:lang w:val="en-US"/>
        </w:rPr>
        <w:t>…</w:t>
      </w:r>
    </w:p>
    <w:p w:rsidR="008675A9" w:rsidRPr="005E056D" w:rsidRDefault="008675A9" w:rsidP="00FF60BF">
      <w:pPr>
        <w:spacing w:after="60"/>
        <w:jc w:val="both"/>
        <w:rPr>
          <w:sz w:val="16"/>
          <w:szCs w:val="16"/>
          <w:lang w:val="en-US"/>
        </w:rPr>
      </w:pPr>
      <w:proofErr w:type="gramStart"/>
      <w:r w:rsidRPr="005E056D">
        <w:rPr>
          <w:szCs w:val="16"/>
          <w:lang w:val="en-US"/>
        </w:rPr>
        <w:t>during</w:t>
      </w:r>
      <w:proofErr w:type="gramEnd"/>
      <w:r w:rsidRPr="005E056D">
        <w:rPr>
          <w:szCs w:val="16"/>
          <w:lang w:val="en-US"/>
        </w:rPr>
        <w:t xml:space="preserve"> …</w:t>
      </w:r>
      <w:r w:rsidRPr="005E056D">
        <w:rPr>
          <w:i/>
          <w:iCs/>
          <w:sz w:val="20"/>
          <w:szCs w:val="16"/>
          <w:lang w:val="en-US"/>
        </w:rPr>
        <w:t>(month)</w:t>
      </w:r>
      <w:r w:rsidRPr="005E056D">
        <w:rPr>
          <w:szCs w:val="16"/>
          <w:lang w:val="en-US"/>
        </w:rPr>
        <w:t>…</w:t>
      </w:r>
    </w:p>
    <w:p w:rsidR="002D15AE" w:rsidRPr="00B57FEF" w:rsidRDefault="002D15AE" w:rsidP="00FF60BF">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2D15AE" w:rsidRPr="00FF08BB" w:rsidTr="00E84CB8">
        <w:tc>
          <w:tcPr>
            <w:tcW w:w="1470" w:type="dxa"/>
            <w:vAlign w:val="center"/>
          </w:tcPr>
          <w:p w:rsidR="002D15AE" w:rsidRPr="000542C5" w:rsidRDefault="002D15AE" w:rsidP="000703E7">
            <w:pPr>
              <w:jc w:val="center"/>
              <w:rPr>
                <w:b/>
                <w:sz w:val="16"/>
                <w:szCs w:val="16"/>
                <w:lang w:val="en-US"/>
              </w:rPr>
            </w:pPr>
            <w:r w:rsidRPr="000542C5">
              <w:rPr>
                <w:b/>
                <w:sz w:val="16"/>
                <w:szCs w:val="16"/>
                <w:lang w:val="en-US"/>
              </w:rPr>
              <w:t xml:space="preserve">date </w:t>
            </w:r>
            <w:r w:rsidRPr="000542C5">
              <w:rPr>
                <w:b/>
                <w:sz w:val="16"/>
                <w:szCs w:val="16"/>
                <w:lang w:val="en-US"/>
              </w:rPr>
              <w:br/>
              <w:t>(</w:t>
            </w:r>
            <w:proofErr w:type="spellStart"/>
            <w:r w:rsidRPr="000542C5">
              <w:rPr>
                <w:b/>
                <w:sz w:val="16"/>
                <w:szCs w:val="16"/>
                <w:lang w:val="en-US"/>
              </w:rPr>
              <w:t>yyyy</w:t>
            </w:r>
            <w:proofErr w:type="spellEnd"/>
            <w:r w:rsidRPr="000542C5">
              <w:rPr>
                <w:b/>
                <w:sz w:val="16"/>
                <w:szCs w:val="16"/>
                <w:lang w:val="en-US"/>
              </w:rPr>
              <w:t>-mm-</w:t>
            </w:r>
            <w:proofErr w:type="spellStart"/>
            <w:r w:rsidRPr="000542C5">
              <w:rPr>
                <w:b/>
                <w:sz w:val="16"/>
                <w:szCs w:val="16"/>
                <w:lang w:val="en-US"/>
              </w:rPr>
              <w:t>dd</w:t>
            </w:r>
            <w:proofErr w:type="spellEnd"/>
            <w:r w:rsidRPr="000542C5">
              <w:rPr>
                <w:b/>
                <w:sz w:val="16"/>
                <w:szCs w:val="16"/>
                <w:lang w:val="en-US"/>
              </w:rPr>
              <w:t>)</w:t>
            </w:r>
          </w:p>
        </w:tc>
        <w:tc>
          <w:tcPr>
            <w:tcW w:w="1470" w:type="dxa"/>
            <w:vAlign w:val="center"/>
          </w:tcPr>
          <w:p w:rsidR="002D15AE" w:rsidRPr="00886181" w:rsidRDefault="002D15AE" w:rsidP="000703E7">
            <w:pPr>
              <w:jc w:val="center"/>
              <w:rPr>
                <w:b/>
                <w:sz w:val="16"/>
                <w:szCs w:val="16"/>
                <w:lang w:val="en-US"/>
              </w:rPr>
            </w:pPr>
            <w:proofErr w:type="spellStart"/>
            <w:r w:rsidRPr="00886181">
              <w:rPr>
                <w:b/>
                <w:sz w:val="16"/>
                <w:szCs w:val="16"/>
                <w:lang w:val="en-US"/>
              </w:rPr>
              <w:t>ISIN</w:t>
            </w:r>
            <w:proofErr w:type="spellEnd"/>
          </w:p>
        </w:tc>
        <w:tc>
          <w:tcPr>
            <w:tcW w:w="1470" w:type="dxa"/>
            <w:vAlign w:val="center"/>
          </w:tcPr>
          <w:p w:rsidR="002D15AE" w:rsidRPr="00377598" w:rsidRDefault="002D15AE" w:rsidP="00D66D0F">
            <w:pPr>
              <w:jc w:val="center"/>
              <w:rPr>
                <w:b/>
                <w:sz w:val="16"/>
                <w:szCs w:val="16"/>
                <w:lang w:val="en-US"/>
              </w:rPr>
            </w:pPr>
            <w:r w:rsidRPr="00886181">
              <w:rPr>
                <w:b/>
                <w:sz w:val="16"/>
                <w:szCs w:val="16"/>
                <w:lang w:val="en-US"/>
              </w:rPr>
              <w:t>buy</w:t>
            </w:r>
            <w:r w:rsidRPr="00886181">
              <w:rPr>
                <w:b/>
                <w:sz w:val="16"/>
                <w:szCs w:val="16"/>
                <w:vertAlign w:val="superscript"/>
                <w:lang w:val="en-US"/>
              </w:rPr>
              <w:t>1)</w:t>
            </w:r>
            <w:r w:rsidRPr="00886181">
              <w:rPr>
                <w:b/>
                <w:sz w:val="16"/>
                <w:szCs w:val="16"/>
                <w:lang w:val="en-US"/>
              </w:rPr>
              <w:t xml:space="preserve"> </w:t>
            </w:r>
            <w:r w:rsidRPr="00886181">
              <w:rPr>
                <w:b/>
                <w:sz w:val="16"/>
                <w:szCs w:val="16"/>
                <w:lang w:val="en-US"/>
              </w:rPr>
              <w:br/>
            </w:r>
            <w:r w:rsidR="00D66D0F" w:rsidRPr="0065630E">
              <w:rPr>
                <w:b/>
                <w:sz w:val="16"/>
                <w:szCs w:val="16"/>
                <w:lang w:val="en-US"/>
              </w:rPr>
              <w:t>(</w:t>
            </w:r>
            <w:r w:rsidR="00D66D0F">
              <w:rPr>
                <w:b/>
                <w:sz w:val="16"/>
                <w:szCs w:val="16"/>
                <w:lang w:val="en-US"/>
              </w:rPr>
              <w:t>number of bills</w:t>
            </w:r>
            <w:r w:rsidR="00D66D0F" w:rsidRPr="004D42F2">
              <w:rPr>
                <w:b/>
                <w:sz w:val="16"/>
                <w:szCs w:val="16"/>
                <w:lang w:val="en-US"/>
              </w:rPr>
              <w:t>)</w:t>
            </w:r>
          </w:p>
        </w:tc>
        <w:tc>
          <w:tcPr>
            <w:tcW w:w="1470" w:type="dxa"/>
            <w:vAlign w:val="center"/>
          </w:tcPr>
          <w:p w:rsidR="002D15AE" w:rsidRPr="00467717" w:rsidRDefault="002D15AE" w:rsidP="00D66D0F">
            <w:pPr>
              <w:jc w:val="center"/>
              <w:rPr>
                <w:b/>
                <w:sz w:val="16"/>
                <w:szCs w:val="16"/>
                <w:lang w:val="en-US"/>
              </w:rPr>
            </w:pPr>
            <w:r w:rsidRPr="00377598">
              <w:rPr>
                <w:b/>
                <w:sz w:val="16"/>
                <w:szCs w:val="16"/>
                <w:lang w:val="en-US"/>
              </w:rPr>
              <w:t>sell</w:t>
            </w:r>
            <w:r w:rsidRPr="00377598">
              <w:rPr>
                <w:b/>
                <w:sz w:val="16"/>
                <w:szCs w:val="16"/>
                <w:vertAlign w:val="superscript"/>
                <w:lang w:val="en-US"/>
              </w:rPr>
              <w:t>2)</w:t>
            </w:r>
            <w:r w:rsidRPr="00377598">
              <w:rPr>
                <w:b/>
                <w:sz w:val="16"/>
                <w:szCs w:val="16"/>
                <w:lang w:val="en-US"/>
              </w:rPr>
              <w:br/>
            </w:r>
            <w:r w:rsidR="00D66D0F" w:rsidRPr="0065630E">
              <w:rPr>
                <w:b/>
                <w:sz w:val="16"/>
                <w:szCs w:val="16"/>
                <w:lang w:val="en-US"/>
              </w:rPr>
              <w:t>(</w:t>
            </w:r>
            <w:r w:rsidR="00D66D0F">
              <w:rPr>
                <w:b/>
                <w:sz w:val="16"/>
                <w:szCs w:val="16"/>
                <w:lang w:val="en-US"/>
              </w:rPr>
              <w:t>number of bills</w:t>
            </w:r>
            <w:r w:rsidR="00D66D0F" w:rsidRPr="004D42F2">
              <w:rPr>
                <w:b/>
                <w:sz w:val="16"/>
                <w:szCs w:val="16"/>
                <w:lang w:val="en-US"/>
              </w:rPr>
              <w:t>)</w:t>
            </w:r>
          </w:p>
        </w:tc>
        <w:tc>
          <w:tcPr>
            <w:tcW w:w="1470" w:type="dxa"/>
            <w:vAlign w:val="center"/>
          </w:tcPr>
          <w:p w:rsidR="002D15AE" w:rsidRPr="003831D4" w:rsidRDefault="002D15AE" w:rsidP="000703E7">
            <w:pPr>
              <w:jc w:val="center"/>
              <w:rPr>
                <w:b/>
                <w:sz w:val="16"/>
                <w:szCs w:val="16"/>
                <w:lang w:val="en-US"/>
              </w:rPr>
            </w:pPr>
            <w:r w:rsidRPr="003831D4">
              <w:rPr>
                <w:b/>
                <w:sz w:val="16"/>
                <w:szCs w:val="16"/>
                <w:lang w:val="en-US"/>
              </w:rPr>
              <w:t>counterpart type</w:t>
            </w:r>
            <w:r w:rsidRPr="003831D4">
              <w:rPr>
                <w:b/>
                <w:sz w:val="16"/>
                <w:szCs w:val="16"/>
                <w:vertAlign w:val="superscript"/>
                <w:lang w:val="en-US"/>
              </w:rPr>
              <w:t>3)</w:t>
            </w:r>
          </w:p>
        </w:tc>
        <w:tc>
          <w:tcPr>
            <w:tcW w:w="1470" w:type="dxa"/>
            <w:vAlign w:val="center"/>
          </w:tcPr>
          <w:p w:rsidR="002D15AE" w:rsidRPr="0076435B" w:rsidRDefault="002D15AE" w:rsidP="000703E7">
            <w:pPr>
              <w:jc w:val="center"/>
              <w:rPr>
                <w:b/>
                <w:sz w:val="16"/>
                <w:szCs w:val="16"/>
                <w:lang w:val="en-US"/>
              </w:rPr>
            </w:pPr>
            <w:r w:rsidRPr="0076435B">
              <w:rPr>
                <w:b/>
                <w:sz w:val="16"/>
                <w:szCs w:val="16"/>
                <w:lang w:val="en-US"/>
              </w:rPr>
              <w:t>counterpart location</w:t>
            </w:r>
            <w:r w:rsidRPr="0076435B">
              <w:rPr>
                <w:b/>
                <w:sz w:val="16"/>
                <w:szCs w:val="16"/>
                <w:vertAlign w:val="superscript"/>
                <w:lang w:val="en-US"/>
              </w:rPr>
              <w:t>4)</w:t>
            </w:r>
          </w:p>
        </w:tc>
      </w:tr>
      <w:tr w:rsidR="002D15AE" w:rsidRPr="00FF08BB" w:rsidTr="00E84CB8">
        <w:tc>
          <w:tcPr>
            <w:tcW w:w="1470" w:type="dxa"/>
            <w:vAlign w:val="center"/>
          </w:tcPr>
          <w:p w:rsidR="002D15AE" w:rsidRPr="00521EC8" w:rsidRDefault="002D15AE" w:rsidP="00FF60BF">
            <w:pPr>
              <w:spacing w:after="60"/>
              <w:jc w:val="center"/>
              <w:rPr>
                <w:b/>
                <w:sz w:val="16"/>
                <w:szCs w:val="16"/>
                <w:lang w:val="en-US"/>
              </w:rPr>
            </w:pPr>
            <w:r w:rsidRPr="00521EC8">
              <w:rPr>
                <w:i/>
                <w:sz w:val="16"/>
                <w:szCs w:val="16"/>
                <w:lang w:val="en-US"/>
              </w:rPr>
              <w:t>-1-</w:t>
            </w:r>
          </w:p>
        </w:tc>
        <w:tc>
          <w:tcPr>
            <w:tcW w:w="1470" w:type="dxa"/>
            <w:vAlign w:val="center"/>
          </w:tcPr>
          <w:p w:rsidR="002D15AE" w:rsidRPr="00521EC8" w:rsidRDefault="002D15AE" w:rsidP="00FF60BF">
            <w:pPr>
              <w:spacing w:after="60"/>
              <w:jc w:val="center"/>
              <w:rPr>
                <w:b/>
                <w:sz w:val="16"/>
                <w:szCs w:val="16"/>
                <w:lang w:val="en-US"/>
              </w:rPr>
            </w:pPr>
            <w:r w:rsidRPr="00521EC8">
              <w:rPr>
                <w:i/>
                <w:sz w:val="16"/>
                <w:szCs w:val="16"/>
                <w:lang w:val="en-US"/>
              </w:rPr>
              <w:t>-2-</w:t>
            </w:r>
          </w:p>
        </w:tc>
        <w:tc>
          <w:tcPr>
            <w:tcW w:w="1470" w:type="dxa"/>
            <w:vAlign w:val="center"/>
          </w:tcPr>
          <w:p w:rsidR="002D15AE" w:rsidRPr="003D74DD" w:rsidRDefault="002D15AE" w:rsidP="00FF60BF">
            <w:pPr>
              <w:spacing w:after="60"/>
              <w:jc w:val="center"/>
              <w:rPr>
                <w:b/>
                <w:sz w:val="16"/>
                <w:szCs w:val="16"/>
                <w:lang w:val="en-US"/>
              </w:rPr>
            </w:pPr>
            <w:r w:rsidRPr="003D74DD">
              <w:rPr>
                <w:i/>
                <w:sz w:val="16"/>
                <w:szCs w:val="16"/>
                <w:lang w:val="en-US"/>
              </w:rPr>
              <w:t>-3-</w:t>
            </w:r>
          </w:p>
        </w:tc>
        <w:tc>
          <w:tcPr>
            <w:tcW w:w="1470" w:type="dxa"/>
            <w:vAlign w:val="center"/>
          </w:tcPr>
          <w:p w:rsidR="002D15AE" w:rsidRPr="0065630E" w:rsidRDefault="002D15AE" w:rsidP="00FF60BF">
            <w:pPr>
              <w:spacing w:after="60"/>
              <w:jc w:val="center"/>
              <w:rPr>
                <w:b/>
                <w:sz w:val="16"/>
                <w:szCs w:val="16"/>
                <w:lang w:val="en-US"/>
              </w:rPr>
            </w:pPr>
            <w:r w:rsidRPr="0065630E">
              <w:rPr>
                <w:i/>
                <w:sz w:val="16"/>
                <w:szCs w:val="16"/>
                <w:lang w:val="en-US"/>
              </w:rPr>
              <w:t>-4-</w:t>
            </w:r>
          </w:p>
        </w:tc>
        <w:tc>
          <w:tcPr>
            <w:tcW w:w="1470" w:type="dxa"/>
            <w:vAlign w:val="center"/>
          </w:tcPr>
          <w:p w:rsidR="002D15AE" w:rsidRPr="0065630E" w:rsidRDefault="002D15AE" w:rsidP="00FF60BF">
            <w:pPr>
              <w:spacing w:after="60"/>
              <w:jc w:val="center"/>
              <w:rPr>
                <w:b/>
                <w:sz w:val="16"/>
                <w:szCs w:val="16"/>
                <w:lang w:val="en-US"/>
              </w:rPr>
            </w:pPr>
            <w:r w:rsidRPr="0065630E">
              <w:rPr>
                <w:i/>
                <w:sz w:val="16"/>
                <w:szCs w:val="16"/>
                <w:lang w:val="en-US"/>
              </w:rPr>
              <w:t>-5-</w:t>
            </w:r>
          </w:p>
        </w:tc>
        <w:tc>
          <w:tcPr>
            <w:tcW w:w="1470" w:type="dxa"/>
            <w:vAlign w:val="center"/>
          </w:tcPr>
          <w:p w:rsidR="002D15AE" w:rsidRPr="0065630E" w:rsidRDefault="002D15AE" w:rsidP="00FF60BF">
            <w:pPr>
              <w:spacing w:after="60"/>
              <w:jc w:val="center"/>
              <w:rPr>
                <w:b/>
                <w:sz w:val="16"/>
                <w:szCs w:val="16"/>
                <w:lang w:val="en-US"/>
              </w:rPr>
            </w:pPr>
            <w:r w:rsidRPr="0065630E">
              <w:rPr>
                <w:i/>
                <w:sz w:val="16"/>
                <w:szCs w:val="16"/>
                <w:lang w:val="en-US"/>
              </w:rPr>
              <w:t>-6-</w:t>
            </w:r>
          </w:p>
        </w:tc>
      </w:tr>
      <w:tr w:rsidR="002D15AE" w:rsidRPr="00FF08BB" w:rsidTr="00E84CB8">
        <w:tc>
          <w:tcPr>
            <w:tcW w:w="1470" w:type="dxa"/>
          </w:tcPr>
          <w:p w:rsidR="002D15AE" w:rsidRPr="005E056D" w:rsidRDefault="002D15AE" w:rsidP="00FF60BF">
            <w:pPr>
              <w:spacing w:after="60"/>
              <w:rPr>
                <w:sz w:val="16"/>
                <w:szCs w:val="16"/>
                <w:lang w:val="en-US"/>
              </w:rPr>
            </w:pPr>
          </w:p>
        </w:tc>
        <w:tc>
          <w:tcPr>
            <w:tcW w:w="1470" w:type="dxa"/>
          </w:tcPr>
          <w:p w:rsidR="002D15AE" w:rsidRPr="005E056D" w:rsidRDefault="002D15AE" w:rsidP="00FF60BF">
            <w:pPr>
              <w:spacing w:after="60"/>
              <w:rPr>
                <w:sz w:val="16"/>
                <w:szCs w:val="16"/>
                <w:lang w:val="en-US"/>
              </w:rPr>
            </w:pPr>
          </w:p>
        </w:tc>
        <w:tc>
          <w:tcPr>
            <w:tcW w:w="1470" w:type="dxa"/>
          </w:tcPr>
          <w:p w:rsidR="002D15AE" w:rsidRPr="004B37ED" w:rsidRDefault="002D15AE" w:rsidP="00FF60BF">
            <w:pPr>
              <w:spacing w:after="60"/>
              <w:rPr>
                <w:sz w:val="16"/>
                <w:szCs w:val="16"/>
                <w:lang w:val="en-US"/>
              </w:rPr>
            </w:pPr>
          </w:p>
        </w:tc>
        <w:tc>
          <w:tcPr>
            <w:tcW w:w="1470" w:type="dxa"/>
          </w:tcPr>
          <w:p w:rsidR="002D15AE" w:rsidRPr="00B54600" w:rsidRDefault="002D15AE" w:rsidP="00FF60BF">
            <w:pPr>
              <w:spacing w:after="60"/>
              <w:rPr>
                <w:sz w:val="16"/>
                <w:szCs w:val="16"/>
                <w:lang w:val="en-US"/>
              </w:rPr>
            </w:pPr>
          </w:p>
        </w:tc>
        <w:tc>
          <w:tcPr>
            <w:tcW w:w="1470" w:type="dxa"/>
          </w:tcPr>
          <w:p w:rsidR="002D15AE" w:rsidRPr="00B54600" w:rsidRDefault="002D15AE" w:rsidP="00FF60BF">
            <w:pPr>
              <w:spacing w:after="60"/>
              <w:rPr>
                <w:sz w:val="16"/>
                <w:szCs w:val="16"/>
                <w:lang w:val="en-US"/>
              </w:rPr>
            </w:pPr>
          </w:p>
        </w:tc>
        <w:tc>
          <w:tcPr>
            <w:tcW w:w="1470" w:type="dxa"/>
          </w:tcPr>
          <w:p w:rsidR="002D15AE" w:rsidRPr="00E166B5" w:rsidRDefault="002D15AE" w:rsidP="00FF60BF">
            <w:pPr>
              <w:spacing w:after="60"/>
              <w:rPr>
                <w:sz w:val="16"/>
                <w:szCs w:val="16"/>
                <w:lang w:val="en-US"/>
              </w:rPr>
            </w:pPr>
          </w:p>
        </w:tc>
      </w:tr>
      <w:tr w:rsidR="002D15AE" w:rsidRPr="00FF08BB" w:rsidTr="00E84CB8">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r>
      <w:tr w:rsidR="002D15AE" w:rsidRPr="00FF08BB" w:rsidTr="00E84CB8">
        <w:tc>
          <w:tcPr>
            <w:tcW w:w="1470" w:type="dxa"/>
          </w:tcPr>
          <w:p w:rsidR="002D15AE" w:rsidRPr="003D74DD"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65630E" w:rsidRDefault="002D15AE" w:rsidP="00FF60BF">
            <w:pPr>
              <w:spacing w:after="60"/>
              <w:rPr>
                <w:sz w:val="16"/>
                <w:szCs w:val="16"/>
                <w:lang w:val="en-US"/>
              </w:rPr>
            </w:pPr>
          </w:p>
        </w:tc>
        <w:tc>
          <w:tcPr>
            <w:tcW w:w="1470" w:type="dxa"/>
          </w:tcPr>
          <w:p w:rsidR="002D15AE" w:rsidRPr="004D42F2" w:rsidRDefault="002D15AE" w:rsidP="00FF60BF">
            <w:pPr>
              <w:spacing w:after="60"/>
              <w:rPr>
                <w:sz w:val="16"/>
                <w:szCs w:val="16"/>
                <w:lang w:val="en-US"/>
              </w:rPr>
            </w:pPr>
          </w:p>
        </w:tc>
      </w:tr>
    </w:tbl>
    <w:p w:rsidR="002D15AE" w:rsidRPr="00FF08BB" w:rsidRDefault="002D15AE" w:rsidP="00FF60BF">
      <w:pPr>
        <w:spacing w:after="60"/>
        <w:jc w:val="center"/>
        <w:rPr>
          <w:sz w:val="16"/>
          <w:szCs w:val="16"/>
          <w:lang w:val="en-US"/>
        </w:rPr>
      </w:pPr>
    </w:p>
    <w:p w:rsidR="002D15AE" w:rsidRPr="00FF08BB" w:rsidRDefault="008C2852" w:rsidP="00FF60BF">
      <w:pPr>
        <w:numPr>
          <w:ilvl w:val="0"/>
          <w:numId w:val="47"/>
        </w:numPr>
        <w:tabs>
          <w:tab w:val="clear" w:pos="700"/>
          <w:tab w:val="num" w:pos="426"/>
        </w:tabs>
        <w:spacing w:after="60"/>
        <w:ind w:left="426" w:hanging="426"/>
        <w:rPr>
          <w:sz w:val="20"/>
          <w:szCs w:val="20"/>
          <w:lang w:val="en-US"/>
        </w:rPr>
      </w:pPr>
      <w:r>
        <w:rPr>
          <w:sz w:val="20"/>
          <w:szCs w:val="20"/>
          <w:lang w:val="en-US"/>
        </w:rPr>
        <w:t>Entity (TSD or Applicant)</w:t>
      </w:r>
      <w:r w:rsidR="002D15AE" w:rsidRPr="00FF08BB">
        <w:rPr>
          <w:sz w:val="20"/>
          <w:szCs w:val="20"/>
          <w:lang w:val="en-US"/>
        </w:rPr>
        <w:t xml:space="preserve"> buys from a counterpart; </w:t>
      </w:r>
    </w:p>
    <w:p w:rsidR="002D15AE" w:rsidRPr="00FF08BB" w:rsidRDefault="008C2852" w:rsidP="00FF60BF">
      <w:pPr>
        <w:numPr>
          <w:ilvl w:val="0"/>
          <w:numId w:val="47"/>
        </w:numPr>
        <w:tabs>
          <w:tab w:val="clear" w:pos="700"/>
          <w:tab w:val="num" w:pos="426"/>
        </w:tabs>
        <w:spacing w:after="60"/>
        <w:ind w:left="360"/>
        <w:rPr>
          <w:sz w:val="20"/>
          <w:szCs w:val="20"/>
          <w:lang w:val="en-US"/>
        </w:rPr>
      </w:pPr>
      <w:r>
        <w:rPr>
          <w:sz w:val="20"/>
          <w:szCs w:val="20"/>
          <w:lang w:val="en-US"/>
        </w:rPr>
        <w:t>Entity (TSD or Applicant)</w:t>
      </w:r>
      <w:r w:rsidR="002D15AE" w:rsidRPr="00FF08BB">
        <w:rPr>
          <w:sz w:val="20"/>
          <w:szCs w:val="20"/>
          <w:lang w:val="en-US"/>
        </w:rPr>
        <w:t xml:space="preserve"> sells to a counterpart;</w:t>
      </w:r>
    </w:p>
    <w:p w:rsidR="00B42DC1" w:rsidRPr="00FF08BB" w:rsidRDefault="002D15AE" w:rsidP="00FF60BF">
      <w:pPr>
        <w:numPr>
          <w:ilvl w:val="0"/>
          <w:numId w:val="47"/>
        </w:numPr>
        <w:tabs>
          <w:tab w:val="clear" w:pos="700"/>
          <w:tab w:val="num" w:pos="426"/>
        </w:tabs>
        <w:spacing w:after="60"/>
        <w:ind w:left="360"/>
        <w:rPr>
          <w:sz w:val="20"/>
          <w:szCs w:val="20"/>
          <w:lang w:val="en-US"/>
        </w:rPr>
      </w:pPr>
      <w:r w:rsidRPr="00FF08BB">
        <w:rPr>
          <w:sz w:val="20"/>
          <w:szCs w:val="20"/>
          <w:lang w:val="en-US"/>
        </w:rPr>
        <w:t xml:space="preserve">use the numbering/code as follows: </w:t>
      </w:r>
      <w:r w:rsidRPr="00FF08BB">
        <w:rPr>
          <w:sz w:val="20"/>
          <w:szCs w:val="20"/>
          <w:lang w:val="en-US"/>
        </w:rPr>
        <w:br/>
      </w:r>
      <w:r w:rsidR="00505321" w:rsidRPr="00FF08BB">
        <w:rPr>
          <w:sz w:val="20"/>
          <w:szCs w:val="20"/>
          <w:lang w:val="en-US"/>
        </w:rPr>
        <w:t>1-TSD,</w:t>
      </w:r>
      <w:r w:rsidR="00505321" w:rsidRPr="00FF08BB">
        <w:rPr>
          <w:sz w:val="20"/>
          <w:szCs w:val="20"/>
          <w:lang w:val="en-US"/>
        </w:rPr>
        <w:br/>
        <w:t>2-bank (non-TSD),</w:t>
      </w:r>
      <w:r w:rsidR="00505321" w:rsidRPr="00FF08BB">
        <w:rPr>
          <w:sz w:val="20"/>
          <w:szCs w:val="20"/>
          <w:lang w:val="en-US"/>
        </w:rPr>
        <w:br/>
        <w:t>3-broker,</w:t>
      </w:r>
      <w:r w:rsidR="00505321" w:rsidRPr="00FF08BB">
        <w:rPr>
          <w:sz w:val="20"/>
          <w:szCs w:val="20"/>
          <w:lang w:val="en-US"/>
        </w:rPr>
        <w:br/>
        <w:t xml:space="preserve">4-central bank, </w:t>
      </w:r>
      <w:r w:rsidR="00505321" w:rsidRPr="00FF08BB">
        <w:rPr>
          <w:sz w:val="20"/>
          <w:szCs w:val="20"/>
          <w:lang w:val="en-US"/>
        </w:rPr>
        <w:br/>
        <w:t xml:space="preserve">5-public institutions (governments, local and regional governments, sovereign wealth funds), </w:t>
      </w:r>
      <w:r w:rsidR="00505321" w:rsidRPr="00FF08BB">
        <w:rPr>
          <w:sz w:val="20"/>
          <w:szCs w:val="20"/>
          <w:lang w:val="en-US"/>
        </w:rPr>
        <w:br/>
        <w:t>6-insurance companies,</w:t>
      </w:r>
      <w:r w:rsidR="00505321" w:rsidRPr="00FF08BB">
        <w:rPr>
          <w:sz w:val="20"/>
          <w:szCs w:val="20"/>
          <w:lang w:val="en-US"/>
        </w:rPr>
        <w:br/>
        <w:t>7-pension funds,</w:t>
      </w:r>
      <w:r w:rsidR="00505321" w:rsidRPr="00FF08BB">
        <w:rPr>
          <w:sz w:val="20"/>
          <w:szCs w:val="20"/>
          <w:lang w:val="en-US"/>
        </w:rPr>
        <w:br/>
      </w:r>
      <w:r w:rsidR="00F72053" w:rsidRPr="00FF08BB">
        <w:rPr>
          <w:sz w:val="20"/>
          <w:szCs w:val="20"/>
          <w:lang w:val="en-US"/>
        </w:rPr>
        <w:t>8-investment company (and similar institutions governed by foreign laws, such as asset managers, fund managers, mutual funds),</w:t>
      </w:r>
      <w:r w:rsidR="00505321" w:rsidRPr="00FF08BB">
        <w:rPr>
          <w:sz w:val="20"/>
          <w:szCs w:val="20"/>
          <w:lang w:val="en-US"/>
        </w:rPr>
        <w:br/>
        <w:t>9-hedge funds,</w:t>
      </w:r>
      <w:r w:rsidR="00505321" w:rsidRPr="00FF08BB">
        <w:rPr>
          <w:sz w:val="20"/>
          <w:szCs w:val="20"/>
          <w:lang w:val="en-US"/>
        </w:rPr>
        <w:br/>
        <w:t>10-retail,</w:t>
      </w:r>
      <w:r w:rsidR="00505321" w:rsidRPr="00FF08BB">
        <w:rPr>
          <w:sz w:val="20"/>
          <w:szCs w:val="20"/>
          <w:lang w:val="en-US"/>
        </w:rPr>
        <w:br/>
        <w:t>11-non-financial entities,</w:t>
      </w:r>
      <w:r w:rsidR="00505321" w:rsidRPr="00FF08BB">
        <w:rPr>
          <w:sz w:val="20"/>
          <w:szCs w:val="20"/>
          <w:lang w:val="en-US"/>
        </w:rPr>
        <w:br/>
        <w:t>12-other;</w:t>
      </w:r>
    </w:p>
    <w:p w:rsidR="002D15AE" w:rsidRPr="00FF08BB" w:rsidRDefault="00E95243" w:rsidP="00FF60BF">
      <w:pPr>
        <w:numPr>
          <w:ilvl w:val="0"/>
          <w:numId w:val="47"/>
        </w:numPr>
        <w:tabs>
          <w:tab w:val="clear" w:pos="700"/>
          <w:tab w:val="num" w:pos="426"/>
        </w:tabs>
        <w:spacing w:after="60"/>
        <w:ind w:left="360"/>
        <w:rPr>
          <w:sz w:val="20"/>
          <w:szCs w:val="20"/>
          <w:lang w:val="en-US"/>
        </w:rPr>
      </w:pPr>
      <w:r w:rsidRPr="00FF08BB">
        <w:rPr>
          <w:sz w:val="20"/>
          <w:szCs w:val="20"/>
          <w:lang w:val="en-US"/>
        </w:rPr>
        <w:t xml:space="preserve">use the country code </w:t>
      </w:r>
      <w:r w:rsidR="002D15AE" w:rsidRPr="00FF08BB">
        <w:rPr>
          <w:sz w:val="20"/>
          <w:szCs w:val="20"/>
          <w:lang w:val="en-US"/>
        </w:rPr>
        <w:t>according to ISO 3166-1 alpha-3 (or ISO 3166-1 alpha-2) or, if and only if th</w:t>
      </w:r>
      <w:r w:rsidR="00CF6DDF" w:rsidRPr="00FF08BB">
        <w:rPr>
          <w:sz w:val="20"/>
          <w:szCs w:val="20"/>
          <w:lang w:val="en-US"/>
        </w:rPr>
        <w:t>e value entered in column 5 is 4</w:t>
      </w:r>
      <w:r w:rsidR="002D15AE" w:rsidRPr="00FF08BB">
        <w:rPr>
          <w:sz w:val="20"/>
          <w:szCs w:val="20"/>
          <w:lang w:val="en-US"/>
        </w:rPr>
        <w:t xml:space="preserve"> (“central bank”), a code of geographical region as defined in Appendix 1.4:</w:t>
      </w:r>
    </w:p>
    <w:p w:rsidR="002D15AE" w:rsidRPr="00FF08BB" w:rsidRDefault="002D15AE" w:rsidP="00FF60BF">
      <w:pPr>
        <w:ind w:firstLine="357"/>
        <w:rPr>
          <w:sz w:val="20"/>
          <w:szCs w:val="20"/>
          <w:lang w:val="en-US"/>
        </w:rPr>
      </w:pPr>
      <w:r w:rsidRPr="00FF08BB">
        <w:rPr>
          <w:sz w:val="20"/>
          <w:szCs w:val="20"/>
          <w:lang w:val="en-US"/>
        </w:rPr>
        <w:t>AAA-Africa,</w:t>
      </w:r>
    </w:p>
    <w:p w:rsidR="002D15AE" w:rsidRPr="00FF08BB" w:rsidRDefault="002D15AE" w:rsidP="00FF60BF">
      <w:pPr>
        <w:ind w:firstLine="357"/>
        <w:rPr>
          <w:sz w:val="20"/>
          <w:szCs w:val="20"/>
          <w:lang w:val="en-US"/>
        </w:rPr>
      </w:pPr>
      <w:r w:rsidRPr="00FF08BB">
        <w:rPr>
          <w:sz w:val="20"/>
          <w:szCs w:val="20"/>
          <w:lang w:val="en-US"/>
        </w:rPr>
        <w:t>BBB-South America (including Caribbean),</w:t>
      </w:r>
    </w:p>
    <w:p w:rsidR="002D15AE" w:rsidRPr="00FF08BB" w:rsidRDefault="002D15AE" w:rsidP="00FF60BF">
      <w:pPr>
        <w:ind w:firstLine="357"/>
        <w:rPr>
          <w:sz w:val="20"/>
          <w:szCs w:val="20"/>
          <w:lang w:val="en-US"/>
        </w:rPr>
      </w:pPr>
      <w:r w:rsidRPr="00FF08BB">
        <w:rPr>
          <w:sz w:val="20"/>
          <w:szCs w:val="20"/>
          <w:lang w:val="en-US"/>
        </w:rPr>
        <w:t>CCC-North America,</w:t>
      </w:r>
    </w:p>
    <w:p w:rsidR="002D15AE" w:rsidRPr="00FF08BB" w:rsidRDefault="002D15AE" w:rsidP="00FF60BF">
      <w:pPr>
        <w:ind w:firstLine="357"/>
        <w:rPr>
          <w:sz w:val="20"/>
          <w:szCs w:val="20"/>
          <w:lang w:val="en-US"/>
        </w:rPr>
      </w:pPr>
      <w:proofErr w:type="spellStart"/>
      <w:r w:rsidRPr="00FF08BB">
        <w:rPr>
          <w:sz w:val="20"/>
          <w:szCs w:val="20"/>
          <w:lang w:val="en-US"/>
        </w:rPr>
        <w:t>DDD</w:t>
      </w:r>
      <w:proofErr w:type="spellEnd"/>
      <w:r w:rsidRPr="00FF08BB">
        <w:rPr>
          <w:sz w:val="20"/>
          <w:szCs w:val="20"/>
          <w:lang w:val="en-US"/>
        </w:rPr>
        <w:t>-Australia and Oceania,</w:t>
      </w:r>
    </w:p>
    <w:p w:rsidR="002D15AE" w:rsidRPr="00FF08BB" w:rsidRDefault="002D15AE" w:rsidP="00FF60BF">
      <w:pPr>
        <w:ind w:firstLine="357"/>
        <w:rPr>
          <w:sz w:val="20"/>
          <w:szCs w:val="20"/>
          <w:lang w:val="en-US"/>
        </w:rPr>
      </w:pPr>
      <w:proofErr w:type="spellStart"/>
      <w:r w:rsidRPr="00FF08BB">
        <w:rPr>
          <w:sz w:val="20"/>
          <w:szCs w:val="20"/>
          <w:lang w:val="en-US"/>
        </w:rPr>
        <w:t>EEE</w:t>
      </w:r>
      <w:proofErr w:type="spellEnd"/>
      <w:r w:rsidRPr="00FF08BB">
        <w:rPr>
          <w:sz w:val="20"/>
          <w:szCs w:val="20"/>
          <w:lang w:val="en-US"/>
        </w:rPr>
        <w:t>-Asia (excluding Middle East),</w:t>
      </w:r>
    </w:p>
    <w:p w:rsidR="002D15AE" w:rsidRPr="00FF08BB" w:rsidRDefault="002D15AE" w:rsidP="00FF60BF">
      <w:pPr>
        <w:ind w:firstLine="357"/>
        <w:rPr>
          <w:sz w:val="20"/>
          <w:szCs w:val="20"/>
          <w:lang w:val="en-US"/>
        </w:rPr>
      </w:pPr>
      <w:proofErr w:type="spellStart"/>
      <w:r w:rsidRPr="00FF08BB">
        <w:rPr>
          <w:sz w:val="20"/>
          <w:szCs w:val="20"/>
          <w:lang w:val="en-US"/>
        </w:rPr>
        <w:t>FFF</w:t>
      </w:r>
      <w:proofErr w:type="spellEnd"/>
      <w:r w:rsidRPr="00FF08BB">
        <w:rPr>
          <w:sz w:val="20"/>
          <w:szCs w:val="20"/>
          <w:lang w:val="en-US"/>
        </w:rPr>
        <w:t>-Middle East,</w:t>
      </w:r>
    </w:p>
    <w:p w:rsidR="002D15AE" w:rsidRPr="00FF08BB" w:rsidRDefault="002D15AE" w:rsidP="00FF60BF">
      <w:pPr>
        <w:ind w:firstLine="357"/>
        <w:rPr>
          <w:sz w:val="20"/>
          <w:szCs w:val="20"/>
          <w:lang w:val="en-US"/>
        </w:rPr>
      </w:pPr>
      <w:proofErr w:type="spellStart"/>
      <w:r w:rsidRPr="00FF08BB">
        <w:rPr>
          <w:sz w:val="20"/>
          <w:szCs w:val="20"/>
          <w:lang w:val="en-US"/>
        </w:rPr>
        <w:t>GGG</w:t>
      </w:r>
      <w:proofErr w:type="spellEnd"/>
      <w:r w:rsidRPr="00FF08BB">
        <w:rPr>
          <w:sz w:val="20"/>
          <w:szCs w:val="20"/>
          <w:lang w:val="en-US"/>
        </w:rPr>
        <w:t>-Europe (Eurozone),</w:t>
      </w:r>
    </w:p>
    <w:p w:rsidR="002D15AE" w:rsidRPr="00FF08BB" w:rsidRDefault="002D15AE" w:rsidP="00FF60BF">
      <w:pPr>
        <w:ind w:firstLine="357"/>
        <w:rPr>
          <w:sz w:val="20"/>
          <w:szCs w:val="20"/>
          <w:lang w:val="fr-FR"/>
        </w:rPr>
      </w:pPr>
      <w:r w:rsidRPr="00FF08BB">
        <w:rPr>
          <w:sz w:val="20"/>
          <w:szCs w:val="20"/>
          <w:lang w:val="fr-FR"/>
        </w:rPr>
        <w:t>HHH-Europe (EU outside Eurozone),</w:t>
      </w:r>
    </w:p>
    <w:p w:rsidR="002D15AE" w:rsidRPr="00FF08BB" w:rsidRDefault="002D15AE" w:rsidP="00FF60BF">
      <w:pPr>
        <w:ind w:firstLine="357"/>
        <w:rPr>
          <w:sz w:val="20"/>
          <w:szCs w:val="20"/>
          <w:lang w:val="fr-FR"/>
        </w:rPr>
      </w:pPr>
      <w:r w:rsidRPr="00FF08BB">
        <w:rPr>
          <w:sz w:val="20"/>
          <w:szCs w:val="20"/>
          <w:lang w:val="fr-FR"/>
        </w:rPr>
        <w:t>JJJ-Europe (outside EU).</w:t>
      </w:r>
    </w:p>
    <w:p w:rsidR="002D15AE" w:rsidRPr="00FF08BB" w:rsidRDefault="002D15AE" w:rsidP="00FF60BF">
      <w:pPr>
        <w:spacing w:after="60"/>
        <w:ind w:firstLine="360"/>
        <w:rPr>
          <w:sz w:val="20"/>
          <w:szCs w:val="20"/>
          <w:lang w:val="fr-FR"/>
        </w:rPr>
      </w:pPr>
      <w:r w:rsidRPr="00FF08BB">
        <w:rPr>
          <w:sz w:val="20"/>
          <w:szCs w:val="20"/>
          <w:lang w:val="fr-FR"/>
        </w:rPr>
        <w:t xml:space="preserve"> </w:t>
      </w:r>
    </w:p>
    <w:p w:rsidR="002D15AE" w:rsidRPr="00FF08BB" w:rsidRDefault="002D15AE" w:rsidP="00FF60BF">
      <w:pPr>
        <w:spacing w:after="60"/>
        <w:jc w:val="both"/>
        <w:rPr>
          <w:sz w:val="16"/>
          <w:szCs w:val="16"/>
          <w:lang w:val="fr-FR"/>
        </w:rPr>
      </w:pPr>
    </w:p>
    <w:p w:rsidR="00505321" w:rsidRPr="007C02B3" w:rsidRDefault="00505321" w:rsidP="00FF60BF">
      <w:pPr>
        <w:spacing w:after="60"/>
        <w:jc w:val="both"/>
        <w:rPr>
          <w:sz w:val="20"/>
          <w:szCs w:val="20"/>
          <w:lang w:val="en-GB"/>
        </w:rPr>
      </w:pPr>
      <w:r w:rsidRPr="00FF08BB">
        <w:rPr>
          <w:sz w:val="20"/>
          <w:szCs w:val="20"/>
          <w:lang w:val="en-US"/>
        </w:rPr>
        <w:t xml:space="preserve">NOTE: This table is to be filled out by </w:t>
      </w:r>
      <w:r w:rsidR="00B755A2" w:rsidRPr="00A36061">
        <w:rPr>
          <w:sz w:val="20"/>
          <w:szCs w:val="20"/>
          <w:lang w:val="en-US"/>
        </w:rPr>
        <w:t>TSD</w:t>
      </w:r>
      <w:r w:rsidR="00B755A2">
        <w:rPr>
          <w:sz w:val="20"/>
          <w:szCs w:val="20"/>
          <w:lang w:val="en-US"/>
        </w:rPr>
        <w:t>/</w:t>
      </w:r>
      <w:r w:rsidR="00B755A2" w:rsidRPr="00A36061">
        <w:rPr>
          <w:sz w:val="20"/>
          <w:szCs w:val="20"/>
          <w:lang w:val="en-US"/>
        </w:rPr>
        <w:t xml:space="preserve">Applicant </w:t>
      </w:r>
      <w:r w:rsidRPr="00B755A2">
        <w:rPr>
          <w:sz w:val="20"/>
          <w:szCs w:val="20"/>
          <w:lang w:val="en-US"/>
        </w:rPr>
        <w:t xml:space="preserve">(directly or via appropriate </w:t>
      </w:r>
      <w:r w:rsidR="00405181" w:rsidRPr="00B755A2">
        <w:rPr>
          <w:sz w:val="20"/>
          <w:szCs w:val="20"/>
          <w:lang w:val="en-US"/>
        </w:rPr>
        <w:t>Settling participant</w:t>
      </w:r>
      <w:r w:rsidRPr="009E3ED5">
        <w:rPr>
          <w:sz w:val="20"/>
          <w:szCs w:val="20"/>
          <w:lang w:val="en-US"/>
        </w:rPr>
        <w:t>) and submitted as a spreadsheet.</w:t>
      </w:r>
    </w:p>
    <w:p w:rsidR="002D15AE" w:rsidRPr="00416ED2" w:rsidRDefault="002D15AE" w:rsidP="00FF60BF">
      <w:pPr>
        <w:spacing w:after="60"/>
        <w:jc w:val="right"/>
        <w:rPr>
          <w:b/>
          <w:bCs/>
          <w:lang w:val="en-US"/>
        </w:rPr>
      </w:pPr>
      <w:r w:rsidRPr="00E63805">
        <w:rPr>
          <w:sz w:val="20"/>
          <w:szCs w:val="20"/>
          <w:lang w:val="en-US"/>
        </w:rPr>
        <w:br w:type="page"/>
      </w:r>
      <w:r w:rsidRPr="00E63805">
        <w:rPr>
          <w:b/>
          <w:bCs/>
          <w:lang w:val="en-US"/>
        </w:rPr>
        <w:lastRenderedPageBreak/>
        <w:t>Appendix 1.</w:t>
      </w:r>
      <w:r w:rsidR="00C940A7" w:rsidRPr="00E63805">
        <w:rPr>
          <w:b/>
          <w:bCs/>
          <w:lang w:val="en-US"/>
        </w:rPr>
        <w:t>8</w:t>
      </w:r>
    </w:p>
    <w:p w:rsidR="002D15AE" w:rsidRPr="00416ED2" w:rsidRDefault="002D15AE" w:rsidP="00FF60BF">
      <w:pPr>
        <w:spacing w:after="60"/>
        <w:rPr>
          <w:lang w:val="en-US"/>
        </w:rPr>
      </w:pPr>
    </w:p>
    <w:p w:rsidR="00B13C78" w:rsidRPr="00056742" w:rsidRDefault="002D15AE" w:rsidP="00FF60BF">
      <w:pPr>
        <w:spacing w:after="60"/>
        <w:jc w:val="both"/>
        <w:rPr>
          <w:szCs w:val="16"/>
          <w:lang w:val="en-US"/>
        </w:rPr>
      </w:pPr>
      <w:r w:rsidRPr="00416ED2">
        <w:rPr>
          <w:szCs w:val="16"/>
          <w:lang w:val="en-US"/>
        </w:rPr>
        <w:t>Outright transactions in international bonds secondary market (excluding Electronic market) settled by</w:t>
      </w:r>
      <w:r w:rsidR="00B13C78" w:rsidRPr="00056742">
        <w:rPr>
          <w:szCs w:val="16"/>
          <w:lang w:val="en-US"/>
        </w:rPr>
        <w:t>:</w:t>
      </w:r>
    </w:p>
    <w:p w:rsidR="008675A9" w:rsidRPr="005E056D" w:rsidRDefault="008675A9" w:rsidP="000703E7">
      <w:pPr>
        <w:jc w:val="both"/>
        <w:rPr>
          <w:szCs w:val="16"/>
          <w:lang w:val="en-US"/>
        </w:rPr>
      </w:pPr>
      <w:r w:rsidRPr="00BD5C0A">
        <w:rPr>
          <w:szCs w:val="16"/>
          <w:lang w:val="en-US"/>
        </w:rPr>
        <w:t xml:space="preserve">- </w:t>
      </w:r>
      <w:proofErr w:type="gramStart"/>
      <w:r w:rsidRPr="00BD5C0A">
        <w:rPr>
          <w:szCs w:val="16"/>
          <w:lang w:val="en-US"/>
        </w:rPr>
        <w:t>…</w:t>
      </w:r>
      <w:r w:rsidRPr="00E26467">
        <w:rPr>
          <w:i/>
          <w:iCs/>
          <w:sz w:val="20"/>
          <w:szCs w:val="16"/>
          <w:lang w:val="en-US"/>
        </w:rPr>
        <w:t>(</w:t>
      </w:r>
      <w:proofErr w:type="gramEnd"/>
      <w:r w:rsidRPr="00E26467">
        <w:rPr>
          <w:i/>
          <w:iCs/>
          <w:sz w:val="20"/>
          <w:szCs w:val="16"/>
          <w:lang w:val="en-US"/>
        </w:rPr>
        <w:t>name of an entity within a banking group of which a given TSD or Applicant is a member)</w:t>
      </w:r>
      <w:r w:rsidRPr="005E056D">
        <w:rPr>
          <w:szCs w:val="16"/>
          <w:lang w:val="en-US"/>
        </w:rPr>
        <w:t>…,</w:t>
      </w:r>
    </w:p>
    <w:p w:rsidR="008675A9" w:rsidRPr="005E056D" w:rsidRDefault="008675A9" w:rsidP="000703E7">
      <w:pPr>
        <w:jc w:val="both"/>
        <w:rPr>
          <w:szCs w:val="16"/>
          <w:lang w:val="en-US"/>
        </w:rPr>
      </w:pPr>
      <w:r w:rsidRPr="005E056D">
        <w:rPr>
          <w:szCs w:val="16"/>
          <w:lang w:val="en-US"/>
        </w:rPr>
        <w:t xml:space="preserve">- </w:t>
      </w:r>
      <w:proofErr w:type="gramStart"/>
      <w:r w:rsidRPr="005E056D">
        <w:rPr>
          <w:szCs w:val="16"/>
          <w:lang w:val="en-US"/>
        </w:rPr>
        <w:t>…</w:t>
      </w:r>
      <w:r w:rsidRPr="005E056D">
        <w:rPr>
          <w:i/>
          <w:iCs/>
          <w:sz w:val="20"/>
          <w:szCs w:val="16"/>
          <w:lang w:val="en-US"/>
        </w:rPr>
        <w:t>(</w:t>
      </w:r>
      <w:proofErr w:type="gramEnd"/>
      <w:r w:rsidRPr="005E056D">
        <w:rPr>
          <w:i/>
          <w:iCs/>
          <w:sz w:val="20"/>
          <w:szCs w:val="16"/>
          <w:lang w:val="en-US"/>
        </w:rPr>
        <w:t>name of an entity within a banking group of which a given TSD or Applicant is a member)</w:t>
      </w:r>
      <w:r w:rsidRPr="005E056D">
        <w:rPr>
          <w:szCs w:val="16"/>
          <w:lang w:val="en-US"/>
        </w:rPr>
        <w:t>…,</w:t>
      </w:r>
    </w:p>
    <w:p w:rsidR="008675A9" w:rsidRPr="00B54600" w:rsidRDefault="008675A9" w:rsidP="000703E7">
      <w:pPr>
        <w:jc w:val="both"/>
        <w:rPr>
          <w:szCs w:val="16"/>
          <w:lang w:val="en-US"/>
        </w:rPr>
      </w:pPr>
      <w:r w:rsidRPr="004B37ED">
        <w:rPr>
          <w:szCs w:val="16"/>
          <w:lang w:val="en-US"/>
        </w:rPr>
        <w:t xml:space="preserve">- </w:t>
      </w:r>
      <w:proofErr w:type="gramStart"/>
      <w:r w:rsidRPr="004B37ED">
        <w:rPr>
          <w:szCs w:val="16"/>
          <w:lang w:val="en-US"/>
        </w:rPr>
        <w:t>…</w:t>
      </w:r>
      <w:r w:rsidRPr="004B37ED">
        <w:rPr>
          <w:i/>
          <w:iCs/>
          <w:sz w:val="20"/>
          <w:szCs w:val="16"/>
          <w:lang w:val="en-US"/>
        </w:rPr>
        <w:t>(</w:t>
      </w:r>
      <w:proofErr w:type="gramEnd"/>
      <w:r w:rsidRPr="004B37ED">
        <w:rPr>
          <w:i/>
          <w:iCs/>
          <w:sz w:val="20"/>
          <w:szCs w:val="16"/>
          <w:lang w:val="en-US"/>
        </w:rPr>
        <w:t>name of an entity within a banking group of which a given TSD or Applicant is a member)</w:t>
      </w:r>
      <w:r w:rsidRPr="00B54600">
        <w:rPr>
          <w:szCs w:val="16"/>
          <w:lang w:val="en-US"/>
        </w:rPr>
        <w:t>…</w:t>
      </w:r>
    </w:p>
    <w:p w:rsidR="008675A9" w:rsidRPr="00E166B5" w:rsidRDefault="008675A9" w:rsidP="00FF60BF">
      <w:pPr>
        <w:spacing w:after="60"/>
        <w:jc w:val="both"/>
        <w:rPr>
          <w:sz w:val="16"/>
          <w:szCs w:val="16"/>
          <w:lang w:val="en-US"/>
        </w:rPr>
      </w:pPr>
      <w:proofErr w:type="gramStart"/>
      <w:r w:rsidRPr="00B54600">
        <w:rPr>
          <w:szCs w:val="16"/>
          <w:lang w:val="en-US"/>
        </w:rPr>
        <w:t>during</w:t>
      </w:r>
      <w:proofErr w:type="gramEnd"/>
      <w:r w:rsidRPr="00B54600">
        <w:rPr>
          <w:szCs w:val="16"/>
          <w:lang w:val="en-US"/>
        </w:rPr>
        <w:t xml:space="preserve"> …</w:t>
      </w:r>
      <w:r w:rsidRPr="00B54600">
        <w:rPr>
          <w:i/>
          <w:iCs/>
          <w:sz w:val="20"/>
          <w:szCs w:val="16"/>
          <w:lang w:val="en-US"/>
        </w:rPr>
        <w:t>(month)</w:t>
      </w:r>
      <w:r w:rsidRPr="00B54600">
        <w:rPr>
          <w:szCs w:val="16"/>
          <w:lang w:val="en-US"/>
        </w:rPr>
        <w:t>…</w:t>
      </w:r>
    </w:p>
    <w:p w:rsidR="002D15AE" w:rsidRPr="001062F6" w:rsidRDefault="002D15AE" w:rsidP="00FF60BF">
      <w:pPr>
        <w:spacing w:after="60"/>
        <w:jc w:val="both"/>
        <w:rPr>
          <w:sz w:val="16"/>
          <w:szCs w:val="16"/>
          <w:lang w:val="en-U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gridCol w:w="1470"/>
        <w:gridCol w:w="1470"/>
        <w:gridCol w:w="1470"/>
      </w:tblGrid>
      <w:tr w:rsidR="002D15AE" w:rsidRPr="00FF08BB" w:rsidTr="00E84CB8">
        <w:tc>
          <w:tcPr>
            <w:tcW w:w="1470" w:type="dxa"/>
            <w:vAlign w:val="center"/>
          </w:tcPr>
          <w:p w:rsidR="002D15AE" w:rsidRPr="003D74DD" w:rsidRDefault="002D15AE" w:rsidP="000703E7">
            <w:pPr>
              <w:jc w:val="center"/>
              <w:rPr>
                <w:b/>
                <w:sz w:val="16"/>
                <w:szCs w:val="16"/>
                <w:lang w:val="en-US"/>
              </w:rPr>
            </w:pPr>
            <w:r w:rsidRPr="003D74DD">
              <w:rPr>
                <w:b/>
                <w:sz w:val="16"/>
                <w:szCs w:val="16"/>
                <w:lang w:val="en-US"/>
              </w:rPr>
              <w:t xml:space="preserve">date </w:t>
            </w:r>
            <w:r w:rsidRPr="003D74DD">
              <w:rPr>
                <w:b/>
                <w:sz w:val="16"/>
                <w:szCs w:val="16"/>
                <w:lang w:val="en-US"/>
              </w:rPr>
              <w:br/>
              <w:t>(</w:t>
            </w:r>
            <w:proofErr w:type="spellStart"/>
            <w:r w:rsidRPr="003D74DD">
              <w:rPr>
                <w:b/>
                <w:sz w:val="16"/>
                <w:szCs w:val="16"/>
                <w:lang w:val="en-US"/>
              </w:rPr>
              <w:t>yyyy</w:t>
            </w:r>
            <w:proofErr w:type="spellEnd"/>
            <w:r w:rsidRPr="003D74DD">
              <w:rPr>
                <w:b/>
                <w:sz w:val="16"/>
                <w:szCs w:val="16"/>
                <w:lang w:val="en-US"/>
              </w:rPr>
              <w:t>-mm-</w:t>
            </w:r>
            <w:proofErr w:type="spellStart"/>
            <w:r w:rsidRPr="003D74DD">
              <w:rPr>
                <w:b/>
                <w:sz w:val="16"/>
                <w:szCs w:val="16"/>
                <w:lang w:val="en-US"/>
              </w:rPr>
              <w:t>dd</w:t>
            </w:r>
            <w:proofErr w:type="spellEnd"/>
            <w:r w:rsidRPr="003D74DD">
              <w:rPr>
                <w:b/>
                <w:sz w:val="16"/>
                <w:szCs w:val="16"/>
                <w:lang w:val="en-US"/>
              </w:rPr>
              <w:t>)</w:t>
            </w:r>
          </w:p>
        </w:tc>
        <w:tc>
          <w:tcPr>
            <w:tcW w:w="1470" w:type="dxa"/>
            <w:vAlign w:val="center"/>
          </w:tcPr>
          <w:p w:rsidR="002D15AE" w:rsidRPr="0065630E" w:rsidRDefault="002D15AE" w:rsidP="000703E7">
            <w:pPr>
              <w:jc w:val="center"/>
              <w:rPr>
                <w:b/>
                <w:sz w:val="16"/>
                <w:szCs w:val="16"/>
                <w:lang w:val="en-US"/>
              </w:rPr>
            </w:pPr>
            <w:proofErr w:type="spellStart"/>
            <w:r w:rsidRPr="0065630E">
              <w:rPr>
                <w:b/>
                <w:sz w:val="16"/>
                <w:szCs w:val="16"/>
                <w:lang w:val="en-US"/>
              </w:rPr>
              <w:t>ISIN</w:t>
            </w:r>
            <w:proofErr w:type="spellEnd"/>
          </w:p>
        </w:tc>
        <w:tc>
          <w:tcPr>
            <w:tcW w:w="1470" w:type="dxa"/>
            <w:vAlign w:val="center"/>
          </w:tcPr>
          <w:p w:rsidR="002D15AE" w:rsidRPr="004D42F2" w:rsidRDefault="002D15AE" w:rsidP="000703E7">
            <w:pPr>
              <w:jc w:val="center"/>
              <w:rPr>
                <w:b/>
                <w:sz w:val="16"/>
                <w:szCs w:val="16"/>
                <w:lang w:val="en-US"/>
              </w:rPr>
            </w:pPr>
            <w:r w:rsidRPr="0065630E">
              <w:rPr>
                <w:b/>
                <w:sz w:val="16"/>
                <w:szCs w:val="16"/>
                <w:lang w:val="en-US"/>
              </w:rPr>
              <w:t>buy</w:t>
            </w:r>
            <w:r w:rsidRPr="0065630E">
              <w:rPr>
                <w:b/>
                <w:sz w:val="16"/>
                <w:szCs w:val="16"/>
                <w:vertAlign w:val="superscript"/>
                <w:lang w:val="en-US"/>
              </w:rPr>
              <w:t>1)</w:t>
            </w:r>
            <w:r w:rsidRPr="0065630E">
              <w:rPr>
                <w:b/>
                <w:sz w:val="16"/>
                <w:szCs w:val="16"/>
                <w:lang w:val="en-US"/>
              </w:rPr>
              <w:t xml:space="preserve"> </w:t>
            </w:r>
            <w:r w:rsidRPr="0065630E">
              <w:rPr>
                <w:b/>
                <w:sz w:val="16"/>
                <w:szCs w:val="16"/>
                <w:lang w:val="en-US"/>
              </w:rPr>
              <w:br/>
            </w:r>
            <w:r w:rsidR="00D66D0F" w:rsidRPr="0065630E">
              <w:rPr>
                <w:b/>
                <w:sz w:val="16"/>
                <w:szCs w:val="16"/>
                <w:lang w:val="en-US"/>
              </w:rPr>
              <w:t>(</w:t>
            </w:r>
            <w:r w:rsidR="00D66D0F">
              <w:rPr>
                <w:b/>
                <w:sz w:val="16"/>
                <w:szCs w:val="16"/>
                <w:lang w:val="en-US"/>
              </w:rPr>
              <w:t xml:space="preserve">number </w:t>
            </w:r>
            <w:r w:rsidR="00D66D0F">
              <w:rPr>
                <w:b/>
                <w:sz w:val="16"/>
                <w:szCs w:val="16"/>
                <w:lang w:val="en-US"/>
              </w:rPr>
              <w:br/>
              <w:t>of bonds</w:t>
            </w:r>
            <w:r w:rsidR="00D66D0F" w:rsidRPr="004D42F2">
              <w:rPr>
                <w:b/>
                <w:sz w:val="16"/>
                <w:szCs w:val="16"/>
                <w:lang w:val="en-US"/>
              </w:rPr>
              <w:t>)</w:t>
            </w:r>
          </w:p>
        </w:tc>
        <w:tc>
          <w:tcPr>
            <w:tcW w:w="1470" w:type="dxa"/>
            <w:vAlign w:val="center"/>
          </w:tcPr>
          <w:p w:rsidR="002D15AE" w:rsidRPr="00183457" w:rsidRDefault="002D15AE" w:rsidP="000703E7">
            <w:pPr>
              <w:jc w:val="center"/>
              <w:rPr>
                <w:b/>
                <w:sz w:val="16"/>
                <w:szCs w:val="16"/>
                <w:lang w:val="en-US"/>
              </w:rPr>
            </w:pPr>
            <w:r w:rsidRPr="00605B1D">
              <w:rPr>
                <w:b/>
                <w:sz w:val="16"/>
                <w:szCs w:val="16"/>
                <w:lang w:val="en-US"/>
              </w:rPr>
              <w:t>sell</w:t>
            </w:r>
            <w:r w:rsidRPr="00605B1D">
              <w:rPr>
                <w:b/>
                <w:sz w:val="16"/>
                <w:szCs w:val="16"/>
                <w:vertAlign w:val="superscript"/>
                <w:lang w:val="en-US"/>
              </w:rPr>
              <w:t>2)</w:t>
            </w:r>
            <w:r w:rsidRPr="00434EB1">
              <w:rPr>
                <w:b/>
                <w:sz w:val="16"/>
                <w:szCs w:val="16"/>
                <w:lang w:val="en-US"/>
              </w:rPr>
              <w:br/>
            </w:r>
            <w:r w:rsidR="00D66D0F" w:rsidRPr="0065630E">
              <w:rPr>
                <w:b/>
                <w:sz w:val="16"/>
                <w:szCs w:val="16"/>
                <w:lang w:val="en-US"/>
              </w:rPr>
              <w:t>(</w:t>
            </w:r>
            <w:r w:rsidR="00D66D0F">
              <w:rPr>
                <w:b/>
                <w:sz w:val="16"/>
                <w:szCs w:val="16"/>
                <w:lang w:val="en-US"/>
              </w:rPr>
              <w:t xml:space="preserve">number </w:t>
            </w:r>
            <w:r w:rsidR="00D66D0F">
              <w:rPr>
                <w:b/>
                <w:sz w:val="16"/>
                <w:szCs w:val="16"/>
                <w:lang w:val="en-US"/>
              </w:rPr>
              <w:br/>
              <w:t>of bonds</w:t>
            </w:r>
            <w:r w:rsidR="00D66D0F" w:rsidRPr="004D42F2">
              <w:rPr>
                <w:b/>
                <w:sz w:val="16"/>
                <w:szCs w:val="16"/>
                <w:lang w:val="en-US"/>
              </w:rPr>
              <w:t>)</w:t>
            </w:r>
          </w:p>
        </w:tc>
        <w:tc>
          <w:tcPr>
            <w:tcW w:w="1470" w:type="dxa"/>
            <w:vAlign w:val="center"/>
          </w:tcPr>
          <w:p w:rsidR="002D15AE" w:rsidRPr="00D201DB" w:rsidRDefault="002D15AE" w:rsidP="000703E7">
            <w:pPr>
              <w:jc w:val="center"/>
              <w:rPr>
                <w:b/>
                <w:sz w:val="16"/>
                <w:szCs w:val="16"/>
                <w:lang w:val="en-US"/>
              </w:rPr>
            </w:pPr>
            <w:r w:rsidRPr="00183457">
              <w:rPr>
                <w:b/>
                <w:sz w:val="16"/>
                <w:szCs w:val="16"/>
                <w:lang w:val="en-US"/>
              </w:rPr>
              <w:t>counterpart type</w:t>
            </w:r>
            <w:r w:rsidRPr="00BF1C8D">
              <w:rPr>
                <w:b/>
                <w:sz w:val="16"/>
                <w:szCs w:val="16"/>
                <w:vertAlign w:val="superscript"/>
                <w:lang w:val="en-US"/>
              </w:rPr>
              <w:t>3)</w:t>
            </w:r>
          </w:p>
        </w:tc>
        <w:tc>
          <w:tcPr>
            <w:tcW w:w="1470" w:type="dxa"/>
            <w:vAlign w:val="center"/>
          </w:tcPr>
          <w:p w:rsidR="002D15AE" w:rsidRPr="00986965" w:rsidRDefault="002D15AE" w:rsidP="000703E7">
            <w:pPr>
              <w:jc w:val="center"/>
              <w:rPr>
                <w:b/>
                <w:sz w:val="16"/>
                <w:szCs w:val="16"/>
                <w:lang w:val="en-US"/>
              </w:rPr>
            </w:pPr>
            <w:r w:rsidRPr="00D201DB">
              <w:rPr>
                <w:b/>
                <w:sz w:val="16"/>
                <w:szCs w:val="16"/>
                <w:lang w:val="en-US"/>
              </w:rPr>
              <w:t>counterpart location</w:t>
            </w:r>
            <w:r w:rsidRPr="00D201DB">
              <w:rPr>
                <w:b/>
                <w:sz w:val="16"/>
                <w:szCs w:val="16"/>
                <w:vertAlign w:val="superscript"/>
                <w:lang w:val="en-US"/>
              </w:rPr>
              <w:t>4)</w:t>
            </w:r>
          </w:p>
        </w:tc>
      </w:tr>
      <w:tr w:rsidR="002D15AE" w:rsidRPr="00FF08BB" w:rsidTr="00E84CB8">
        <w:tc>
          <w:tcPr>
            <w:tcW w:w="1470" w:type="dxa"/>
            <w:vAlign w:val="center"/>
          </w:tcPr>
          <w:p w:rsidR="002D15AE" w:rsidRPr="003D74DD" w:rsidRDefault="002D15AE" w:rsidP="00FF60BF">
            <w:pPr>
              <w:spacing w:after="60"/>
              <w:jc w:val="center"/>
              <w:rPr>
                <w:b/>
                <w:sz w:val="16"/>
                <w:szCs w:val="16"/>
                <w:lang w:val="en-US"/>
              </w:rPr>
            </w:pPr>
            <w:r w:rsidRPr="003D74DD">
              <w:rPr>
                <w:i/>
                <w:sz w:val="16"/>
                <w:szCs w:val="16"/>
                <w:lang w:val="en-US"/>
              </w:rPr>
              <w:t>-1-</w:t>
            </w:r>
          </w:p>
        </w:tc>
        <w:tc>
          <w:tcPr>
            <w:tcW w:w="1470" w:type="dxa"/>
            <w:vAlign w:val="center"/>
          </w:tcPr>
          <w:p w:rsidR="002D15AE" w:rsidRPr="0065630E" w:rsidRDefault="002D15AE" w:rsidP="00FF60BF">
            <w:pPr>
              <w:spacing w:after="60"/>
              <w:jc w:val="center"/>
              <w:rPr>
                <w:b/>
                <w:sz w:val="16"/>
                <w:szCs w:val="16"/>
                <w:lang w:val="en-US"/>
              </w:rPr>
            </w:pPr>
            <w:r w:rsidRPr="0065630E">
              <w:rPr>
                <w:i/>
                <w:sz w:val="16"/>
                <w:szCs w:val="16"/>
                <w:lang w:val="en-US"/>
              </w:rPr>
              <w:t>-2-</w:t>
            </w:r>
          </w:p>
        </w:tc>
        <w:tc>
          <w:tcPr>
            <w:tcW w:w="1470" w:type="dxa"/>
            <w:vAlign w:val="center"/>
          </w:tcPr>
          <w:p w:rsidR="002D15AE" w:rsidRPr="0065630E" w:rsidRDefault="002D15AE" w:rsidP="00FF60BF">
            <w:pPr>
              <w:spacing w:after="60"/>
              <w:jc w:val="center"/>
              <w:rPr>
                <w:b/>
                <w:sz w:val="16"/>
                <w:szCs w:val="16"/>
                <w:lang w:val="en-US"/>
              </w:rPr>
            </w:pPr>
            <w:r w:rsidRPr="0065630E">
              <w:rPr>
                <w:i/>
                <w:sz w:val="16"/>
                <w:szCs w:val="16"/>
                <w:lang w:val="en-US"/>
              </w:rPr>
              <w:t>-3-</w:t>
            </w:r>
          </w:p>
        </w:tc>
        <w:tc>
          <w:tcPr>
            <w:tcW w:w="1470" w:type="dxa"/>
            <w:vAlign w:val="center"/>
          </w:tcPr>
          <w:p w:rsidR="002D15AE" w:rsidRPr="0065630E" w:rsidRDefault="002D15AE" w:rsidP="00FF60BF">
            <w:pPr>
              <w:spacing w:after="60"/>
              <w:jc w:val="center"/>
              <w:rPr>
                <w:b/>
                <w:sz w:val="16"/>
                <w:szCs w:val="16"/>
                <w:lang w:val="en-US"/>
              </w:rPr>
            </w:pPr>
            <w:r w:rsidRPr="0065630E">
              <w:rPr>
                <w:i/>
                <w:sz w:val="16"/>
                <w:szCs w:val="16"/>
                <w:lang w:val="en-US"/>
              </w:rPr>
              <w:t>-4-</w:t>
            </w:r>
          </w:p>
        </w:tc>
        <w:tc>
          <w:tcPr>
            <w:tcW w:w="1470" w:type="dxa"/>
            <w:vAlign w:val="center"/>
          </w:tcPr>
          <w:p w:rsidR="002D15AE" w:rsidRPr="004D42F2" w:rsidRDefault="002D15AE" w:rsidP="00FF60BF">
            <w:pPr>
              <w:spacing w:after="60"/>
              <w:jc w:val="center"/>
              <w:rPr>
                <w:b/>
                <w:sz w:val="16"/>
                <w:szCs w:val="16"/>
                <w:lang w:val="en-US"/>
              </w:rPr>
            </w:pPr>
            <w:r w:rsidRPr="004D42F2">
              <w:rPr>
                <w:i/>
                <w:sz w:val="16"/>
                <w:szCs w:val="16"/>
                <w:lang w:val="en-US"/>
              </w:rPr>
              <w:t>-5-</w:t>
            </w:r>
          </w:p>
        </w:tc>
        <w:tc>
          <w:tcPr>
            <w:tcW w:w="1470" w:type="dxa"/>
            <w:vAlign w:val="center"/>
          </w:tcPr>
          <w:p w:rsidR="002D15AE" w:rsidRPr="00605B1D" w:rsidRDefault="002D15AE" w:rsidP="00FF60BF">
            <w:pPr>
              <w:spacing w:after="60"/>
              <w:jc w:val="center"/>
              <w:rPr>
                <w:b/>
                <w:sz w:val="16"/>
                <w:szCs w:val="16"/>
                <w:lang w:val="en-US"/>
              </w:rPr>
            </w:pPr>
            <w:r w:rsidRPr="00605B1D">
              <w:rPr>
                <w:i/>
                <w:sz w:val="16"/>
                <w:szCs w:val="16"/>
                <w:lang w:val="en-US"/>
              </w:rPr>
              <w:t>-6-</w:t>
            </w:r>
          </w:p>
        </w:tc>
      </w:tr>
      <w:tr w:rsidR="002D15AE" w:rsidRPr="00FF08BB" w:rsidTr="00E84CB8">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r>
      <w:tr w:rsidR="002D15AE" w:rsidRPr="00FF08BB" w:rsidTr="00E84CB8">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r>
      <w:tr w:rsidR="002D15AE" w:rsidRPr="00FF08BB" w:rsidTr="00E84CB8">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c>
          <w:tcPr>
            <w:tcW w:w="1470" w:type="dxa"/>
          </w:tcPr>
          <w:p w:rsidR="002D15AE" w:rsidRPr="00FF08BB" w:rsidRDefault="002D15AE" w:rsidP="00FF60BF">
            <w:pPr>
              <w:spacing w:after="60"/>
              <w:rPr>
                <w:sz w:val="16"/>
                <w:szCs w:val="16"/>
                <w:lang w:val="en-US"/>
              </w:rPr>
            </w:pPr>
          </w:p>
        </w:tc>
      </w:tr>
    </w:tbl>
    <w:p w:rsidR="002D15AE" w:rsidRPr="00FF08BB" w:rsidRDefault="002D15AE" w:rsidP="00FF60BF">
      <w:pPr>
        <w:spacing w:after="60"/>
        <w:jc w:val="center"/>
        <w:rPr>
          <w:sz w:val="16"/>
          <w:szCs w:val="16"/>
          <w:lang w:val="en-US"/>
        </w:rPr>
      </w:pPr>
    </w:p>
    <w:p w:rsidR="002D15AE" w:rsidRPr="00FF08BB" w:rsidRDefault="008C2852" w:rsidP="00FF60BF">
      <w:pPr>
        <w:numPr>
          <w:ilvl w:val="0"/>
          <w:numId w:val="48"/>
        </w:numPr>
        <w:tabs>
          <w:tab w:val="clear" w:pos="700"/>
          <w:tab w:val="num" w:pos="426"/>
        </w:tabs>
        <w:spacing w:after="60"/>
        <w:ind w:left="426" w:hanging="426"/>
        <w:rPr>
          <w:sz w:val="20"/>
          <w:szCs w:val="20"/>
          <w:lang w:val="en-US"/>
        </w:rPr>
      </w:pPr>
      <w:r>
        <w:rPr>
          <w:sz w:val="20"/>
          <w:szCs w:val="20"/>
          <w:lang w:val="en-US"/>
        </w:rPr>
        <w:t>Entity (TSD or Applicant)</w:t>
      </w:r>
      <w:r w:rsidR="002D15AE" w:rsidRPr="00FF08BB">
        <w:rPr>
          <w:sz w:val="20"/>
          <w:szCs w:val="20"/>
          <w:lang w:val="en-US"/>
        </w:rPr>
        <w:t xml:space="preserve"> buys from a counterpart; </w:t>
      </w:r>
    </w:p>
    <w:p w:rsidR="002D15AE" w:rsidRPr="00FF08BB" w:rsidRDefault="008C2852" w:rsidP="00FF60BF">
      <w:pPr>
        <w:numPr>
          <w:ilvl w:val="0"/>
          <w:numId w:val="48"/>
        </w:numPr>
        <w:tabs>
          <w:tab w:val="clear" w:pos="700"/>
          <w:tab w:val="num" w:pos="426"/>
        </w:tabs>
        <w:spacing w:after="60"/>
        <w:ind w:left="360"/>
        <w:rPr>
          <w:sz w:val="20"/>
          <w:szCs w:val="20"/>
          <w:lang w:val="en-US"/>
        </w:rPr>
      </w:pPr>
      <w:r>
        <w:rPr>
          <w:sz w:val="20"/>
          <w:szCs w:val="20"/>
          <w:lang w:val="en-US"/>
        </w:rPr>
        <w:t>Entity (TSD or Applicant)</w:t>
      </w:r>
      <w:r w:rsidR="002D15AE" w:rsidRPr="00FF08BB">
        <w:rPr>
          <w:sz w:val="20"/>
          <w:szCs w:val="20"/>
          <w:lang w:val="en-US"/>
        </w:rPr>
        <w:t xml:space="preserve"> sells to a counterpart;</w:t>
      </w:r>
    </w:p>
    <w:p w:rsidR="00B42DC1" w:rsidRPr="00FF08BB" w:rsidRDefault="002D15AE" w:rsidP="00FF60BF">
      <w:pPr>
        <w:numPr>
          <w:ilvl w:val="0"/>
          <w:numId w:val="48"/>
        </w:numPr>
        <w:tabs>
          <w:tab w:val="clear" w:pos="700"/>
          <w:tab w:val="num" w:pos="426"/>
        </w:tabs>
        <w:spacing w:after="60"/>
        <w:ind w:left="360"/>
        <w:rPr>
          <w:sz w:val="20"/>
          <w:szCs w:val="20"/>
          <w:lang w:val="en-US"/>
        </w:rPr>
      </w:pPr>
      <w:r w:rsidRPr="00FF08BB">
        <w:rPr>
          <w:sz w:val="20"/>
          <w:szCs w:val="20"/>
          <w:lang w:val="en-US"/>
        </w:rPr>
        <w:t xml:space="preserve">use the numbering/code as follows: </w:t>
      </w:r>
      <w:r w:rsidRPr="00FF08BB">
        <w:rPr>
          <w:sz w:val="20"/>
          <w:szCs w:val="20"/>
          <w:lang w:val="en-US"/>
        </w:rPr>
        <w:br/>
      </w:r>
      <w:r w:rsidR="00505321" w:rsidRPr="00FF08BB">
        <w:rPr>
          <w:sz w:val="20"/>
          <w:szCs w:val="20"/>
          <w:lang w:val="en-US"/>
        </w:rPr>
        <w:t>1-TSD,</w:t>
      </w:r>
      <w:r w:rsidR="00505321" w:rsidRPr="00FF08BB">
        <w:rPr>
          <w:sz w:val="20"/>
          <w:szCs w:val="20"/>
          <w:lang w:val="en-US"/>
        </w:rPr>
        <w:br/>
        <w:t>2-bank (non-TSD),</w:t>
      </w:r>
      <w:r w:rsidR="00505321" w:rsidRPr="00FF08BB">
        <w:rPr>
          <w:sz w:val="20"/>
          <w:szCs w:val="20"/>
          <w:lang w:val="en-US"/>
        </w:rPr>
        <w:br/>
        <w:t>3-broker,</w:t>
      </w:r>
      <w:r w:rsidR="00505321" w:rsidRPr="00FF08BB">
        <w:rPr>
          <w:sz w:val="20"/>
          <w:szCs w:val="20"/>
          <w:lang w:val="en-US"/>
        </w:rPr>
        <w:br/>
        <w:t xml:space="preserve">4-central bank, </w:t>
      </w:r>
      <w:r w:rsidR="00505321" w:rsidRPr="00FF08BB">
        <w:rPr>
          <w:sz w:val="20"/>
          <w:szCs w:val="20"/>
          <w:lang w:val="en-US"/>
        </w:rPr>
        <w:br/>
        <w:t xml:space="preserve">5-public institutions (governments, local and regional governments, sovereign wealth funds), </w:t>
      </w:r>
      <w:r w:rsidR="00505321" w:rsidRPr="00FF08BB">
        <w:rPr>
          <w:sz w:val="20"/>
          <w:szCs w:val="20"/>
          <w:lang w:val="en-US"/>
        </w:rPr>
        <w:br/>
        <w:t>6-insurance companies,</w:t>
      </w:r>
      <w:r w:rsidR="00505321" w:rsidRPr="00FF08BB">
        <w:rPr>
          <w:sz w:val="20"/>
          <w:szCs w:val="20"/>
          <w:lang w:val="en-US"/>
        </w:rPr>
        <w:br/>
        <w:t>7-pension funds,</w:t>
      </w:r>
      <w:r w:rsidR="00505321" w:rsidRPr="00FF08BB">
        <w:rPr>
          <w:sz w:val="20"/>
          <w:szCs w:val="20"/>
          <w:lang w:val="en-US"/>
        </w:rPr>
        <w:br/>
      </w:r>
      <w:r w:rsidR="00F72053" w:rsidRPr="00FF08BB">
        <w:rPr>
          <w:sz w:val="20"/>
          <w:szCs w:val="20"/>
          <w:lang w:val="en-US"/>
        </w:rPr>
        <w:t>8-investment company (and similar institutions governed by foreign laws, such as asset managers, fund managers, mutual funds),</w:t>
      </w:r>
      <w:r w:rsidR="00505321" w:rsidRPr="00FF08BB">
        <w:rPr>
          <w:sz w:val="20"/>
          <w:szCs w:val="20"/>
          <w:lang w:val="en-US"/>
        </w:rPr>
        <w:t>9-hedge funds,</w:t>
      </w:r>
      <w:r w:rsidR="00505321" w:rsidRPr="00FF08BB">
        <w:rPr>
          <w:sz w:val="20"/>
          <w:szCs w:val="20"/>
          <w:lang w:val="en-US"/>
        </w:rPr>
        <w:br/>
        <w:t>10-retail,</w:t>
      </w:r>
      <w:r w:rsidR="00505321" w:rsidRPr="00FF08BB">
        <w:rPr>
          <w:sz w:val="20"/>
          <w:szCs w:val="20"/>
          <w:lang w:val="en-US"/>
        </w:rPr>
        <w:br/>
        <w:t>11-non-financial entities,</w:t>
      </w:r>
      <w:r w:rsidR="00505321" w:rsidRPr="00FF08BB">
        <w:rPr>
          <w:sz w:val="20"/>
          <w:szCs w:val="20"/>
          <w:lang w:val="en-US"/>
        </w:rPr>
        <w:br/>
        <w:t>12-other;</w:t>
      </w:r>
    </w:p>
    <w:p w:rsidR="002D15AE" w:rsidRPr="00FF08BB" w:rsidRDefault="00E95243" w:rsidP="00FF60BF">
      <w:pPr>
        <w:numPr>
          <w:ilvl w:val="0"/>
          <w:numId w:val="48"/>
        </w:numPr>
        <w:tabs>
          <w:tab w:val="clear" w:pos="700"/>
          <w:tab w:val="num" w:pos="426"/>
        </w:tabs>
        <w:spacing w:after="60"/>
        <w:ind w:left="360"/>
        <w:rPr>
          <w:sz w:val="20"/>
          <w:szCs w:val="20"/>
          <w:lang w:val="en-US"/>
        </w:rPr>
      </w:pPr>
      <w:r w:rsidRPr="00FF08BB">
        <w:rPr>
          <w:sz w:val="20"/>
          <w:szCs w:val="20"/>
          <w:lang w:val="en-US"/>
        </w:rPr>
        <w:t xml:space="preserve">use the country code </w:t>
      </w:r>
      <w:r w:rsidR="002D15AE" w:rsidRPr="00FF08BB">
        <w:rPr>
          <w:sz w:val="20"/>
          <w:szCs w:val="20"/>
          <w:lang w:val="en-US"/>
        </w:rPr>
        <w:t>according to ISO 3166-1 alpha-3 (or ISO 3166-1 alpha-2) or, if and only if th</w:t>
      </w:r>
      <w:r w:rsidR="00CF6DDF" w:rsidRPr="00FF08BB">
        <w:rPr>
          <w:sz w:val="20"/>
          <w:szCs w:val="20"/>
          <w:lang w:val="en-US"/>
        </w:rPr>
        <w:t>e value entered in column 5 is 4</w:t>
      </w:r>
      <w:r w:rsidR="002D15AE" w:rsidRPr="00FF08BB">
        <w:rPr>
          <w:sz w:val="20"/>
          <w:szCs w:val="20"/>
          <w:lang w:val="en-US"/>
        </w:rPr>
        <w:t xml:space="preserve"> (“central bank”), a code of geographical region as defined in Appendix 1.4:</w:t>
      </w:r>
    </w:p>
    <w:p w:rsidR="002D15AE" w:rsidRPr="00FF08BB" w:rsidRDefault="002D15AE" w:rsidP="00FF60BF">
      <w:pPr>
        <w:ind w:firstLine="357"/>
        <w:rPr>
          <w:sz w:val="20"/>
          <w:szCs w:val="20"/>
          <w:lang w:val="en-US"/>
        </w:rPr>
      </w:pPr>
      <w:r w:rsidRPr="00FF08BB">
        <w:rPr>
          <w:sz w:val="20"/>
          <w:szCs w:val="20"/>
          <w:lang w:val="en-US"/>
        </w:rPr>
        <w:t>AAA-Africa,</w:t>
      </w:r>
    </w:p>
    <w:p w:rsidR="002D15AE" w:rsidRPr="00FF08BB" w:rsidRDefault="002D15AE" w:rsidP="00FF60BF">
      <w:pPr>
        <w:ind w:firstLine="357"/>
        <w:rPr>
          <w:sz w:val="20"/>
          <w:szCs w:val="20"/>
          <w:lang w:val="en-US"/>
        </w:rPr>
      </w:pPr>
      <w:r w:rsidRPr="00FF08BB">
        <w:rPr>
          <w:sz w:val="20"/>
          <w:szCs w:val="20"/>
          <w:lang w:val="en-US"/>
        </w:rPr>
        <w:t>BBB-South America (including Caribbean),</w:t>
      </w:r>
    </w:p>
    <w:p w:rsidR="002D15AE" w:rsidRPr="00FF08BB" w:rsidRDefault="002D15AE" w:rsidP="00FF60BF">
      <w:pPr>
        <w:ind w:firstLine="357"/>
        <w:rPr>
          <w:sz w:val="20"/>
          <w:szCs w:val="20"/>
          <w:lang w:val="en-US"/>
        </w:rPr>
      </w:pPr>
      <w:r w:rsidRPr="00FF08BB">
        <w:rPr>
          <w:sz w:val="20"/>
          <w:szCs w:val="20"/>
          <w:lang w:val="en-US"/>
        </w:rPr>
        <w:t>CCC-North America,</w:t>
      </w:r>
    </w:p>
    <w:p w:rsidR="002D15AE" w:rsidRPr="00FF08BB" w:rsidRDefault="002D15AE" w:rsidP="00FF60BF">
      <w:pPr>
        <w:ind w:firstLine="357"/>
        <w:rPr>
          <w:sz w:val="20"/>
          <w:szCs w:val="20"/>
          <w:lang w:val="en-US"/>
        </w:rPr>
      </w:pPr>
      <w:proofErr w:type="spellStart"/>
      <w:r w:rsidRPr="00FF08BB">
        <w:rPr>
          <w:sz w:val="20"/>
          <w:szCs w:val="20"/>
          <w:lang w:val="en-US"/>
        </w:rPr>
        <w:t>DDD</w:t>
      </w:r>
      <w:proofErr w:type="spellEnd"/>
      <w:r w:rsidRPr="00FF08BB">
        <w:rPr>
          <w:sz w:val="20"/>
          <w:szCs w:val="20"/>
          <w:lang w:val="en-US"/>
        </w:rPr>
        <w:t>-Australia and Oceania,</w:t>
      </w:r>
    </w:p>
    <w:p w:rsidR="002D15AE" w:rsidRPr="00FF08BB" w:rsidRDefault="002D15AE" w:rsidP="00FF60BF">
      <w:pPr>
        <w:ind w:firstLine="357"/>
        <w:rPr>
          <w:sz w:val="20"/>
          <w:szCs w:val="20"/>
          <w:lang w:val="en-US"/>
        </w:rPr>
      </w:pPr>
      <w:proofErr w:type="spellStart"/>
      <w:r w:rsidRPr="00FF08BB">
        <w:rPr>
          <w:sz w:val="20"/>
          <w:szCs w:val="20"/>
          <w:lang w:val="en-US"/>
        </w:rPr>
        <w:t>EEE</w:t>
      </w:r>
      <w:proofErr w:type="spellEnd"/>
      <w:r w:rsidRPr="00FF08BB">
        <w:rPr>
          <w:sz w:val="20"/>
          <w:szCs w:val="20"/>
          <w:lang w:val="en-US"/>
        </w:rPr>
        <w:t>-Asia (excluding Middle East),</w:t>
      </w:r>
    </w:p>
    <w:p w:rsidR="002D15AE" w:rsidRPr="00FF08BB" w:rsidRDefault="002D15AE" w:rsidP="00FF60BF">
      <w:pPr>
        <w:ind w:firstLine="357"/>
        <w:rPr>
          <w:sz w:val="20"/>
          <w:szCs w:val="20"/>
          <w:lang w:val="en-US"/>
        </w:rPr>
      </w:pPr>
      <w:proofErr w:type="spellStart"/>
      <w:r w:rsidRPr="00FF08BB">
        <w:rPr>
          <w:sz w:val="20"/>
          <w:szCs w:val="20"/>
          <w:lang w:val="en-US"/>
        </w:rPr>
        <w:t>FFF</w:t>
      </w:r>
      <w:proofErr w:type="spellEnd"/>
      <w:r w:rsidRPr="00FF08BB">
        <w:rPr>
          <w:sz w:val="20"/>
          <w:szCs w:val="20"/>
          <w:lang w:val="en-US"/>
        </w:rPr>
        <w:t>-Middle East,</w:t>
      </w:r>
    </w:p>
    <w:p w:rsidR="002D15AE" w:rsidRPr="00FF08BB" w:rsidRDefault="002D15AE" w:rsidP="00FF60BF">
      <w:pPr>
        <w:ind w:firstLine="357"/>
        <w:rPr>
          <w:sz w:val="20"/>
          <w:szCs w:val="20"/>
          <w:lang w:val="en-US"/>
        </w:rPr>
      </w:pPr>
      <w:proofErr w:type="spellStart"/>
      <w:r w:rsidRPr="00FF08BB">
        <w:rPr>
          <w:sz w:val="20"/>
          <w:szCs w:val="20"/>
          <w:lang w:val="en-US"/>
        </w:rPr>
        <w:t>GGG</w:t>
      </w:r>
      <w:proofErr w:type="spellEnd"/>
      <w:r w:rsidRPr="00FF08BB">
        <w:rPr>
          <w:sz w:val="20"/>
          <w:szCs w:val="20"/>
          <w:lang w:val="en-US"/>
        </w:rPr>
        <w:t>-Europe (Eurozone),</w:t>
      </w:r>
    </w:p>
    <w:p w:rsidR="002D15AE" w:rsidRPr="00FF08BB" w:rsidRDefault="002D15AE" w:rsidP="00FF60BF">
      <w:pPr>
        <w:ind w:firstLine="357"/>
        <w:rPr>
          <w:sz w:val="20"/>
          <w:szCs w:val="20"/>
          <w:lang w:val="fr-FR"/>
        </w:rPr>
      </w:pPr>
      <w:r w:rsidRPr="00FF08BB">
        <w:rPr>
          <w:sz w:val="20"/>
          <w:szCs w:val="20"/>
          <w:lang w:val="fr-FR"/>
        </w:rPr>
        <w:t>HHH-Europe (EU outside Eurozone),</w:t>
      </w:r>
    </w:p>
    <w:p w:rsidR="002D15AE" w:rsidRPr="00FF08BB" w:rsidRDefault="002D15AE" w:rsidP="00FF60BF">
      <w:pPr>
        <w:ind w:firstLine="357"/>
        <w:rPr>
          <w:sz w:val="20"/>
          <w:szCs w:val="20"/>
          <w:lang w:val="fr-FR"/>
        </w:rPr>
      </w:pPr>
      <w:r w:rsidRPr="00FF08BB">
        <w:rPr>
          <w:sz w:val="20"/>
          <w:szCs w:val="20"/>
          <w:lang w:val="fr-FR"/>
        </w:rPr>
        <w:t>JJJ-Europe (outside EU).</w:t>
      </w:r>
    </w:p>
    <w:p w:rsidR="002D15AE" w:rsidRPr="00FF08BB" w:rsidRDefault="002D15AE" w:rsidP="00FF60BF">
      <w:pPr>
        <w:spacing w:after="60"/>
        <w:ind w:firstLine="360"/>
        <w:rPr>
          <w:sz w:val="20"/>
          <w:szCs w:val="20"/>
          <w:lang w:val="fr-FR"/>
        </w:rPr>
      </w:pPr>
      <w:r w:rsidRPr="00FF08BB">
        <w:rPr>
          <w:sz w:val="20"/>
          <w:szCs w:val="20"/>
          <w:lang w:val="fr-FR"/>
        </w:rPr>
        <w:t xml:space="preserve"> </w:t>
      </w:r>
    </w:p>
    <w:p w:rsidR="002D15AE" w:rsidRPr="00FF08BB" w:rsidRDefault="002D15AE" w:rsidP="00FF60BF">
      <w:pPr>
        <w:spacing w:after="60"/>
        <w:jc w:val="both"/>
        <w:rPr>
          <w:sz w:val="16"/>
          <w:szCs w:val="16"/>
          <w:lang w:val="fr-FR"/>
        </w:rPr>
      </w:pPr>
    </w:p>
    <w:p w:rsidR="00505321" w:rsidRPr="007C02B3" w:rsidRDefault="00505321" w:rsidP="00FF60BF">
      <w:pPr>
        <w:spacing w:after="60"/>
        <w:jc w:val="both"/>
        <w:rPr>
          <w:sz w:val="20"/>
          <w:szCs w:val="20"/>
          <w:lang w:val="en-GB"/>
        </w:rPr>
      </w:pPr>
      <w:r w:rsidRPr="00FF08BB">
        <w:rPr>
          <w:sz w:val="20"/>
          <w:szCs w:val="20"/>
          <w:lang w:val="en-US"/>
        </w:rPr>
        <w:t xml:space="preserve">NOTE: This table is to be filled out by </w:t>
      </w:r>
      <w:r w:rsidR="00B755A2" w:rsidRPr="00A36061">
        <w:rPr>
          <w:sz w:val="20"/>
          <w:szCs w:val="20"/>
          <w:lang w:val="en-US"/>
        </w:rPr>
        <w:t>TSD</w:t>
      </w:r>
      <w:r w:rsidR="00B755A2">
        <w:rPr>
          <w:sz w:val="20"/>
          <w:szCs w:val="20"/>
          <w:lang w:val="en-US"/>
        </w:rPr>
        <w:t>/</w:t>
      </w:r>
      <w:r w:rsidR="00B755A2" w:rsidRPr="00A36061">
        <w:rPr>
          <w:sz w:val="20"/>
          <w:szCs w:val="20"/>
          <w:lang w:val="en-US"/>
        </w:rPr>
        <w:t xml:space="preserve">Applicant </w:t>
      </w:r>
      <w:r w:rsidRPr="00B755A2">
        <w:rPr>
          <w:sz w:val="20"/>
          <w:szCs w:val="20"/>
          <w:lang w:val="en-US"/>
        </w:rPr>
        <w:t xml:space="preserve">(directly or via appropriate </w:t>
      </w:r>
      <w:r w:rsidR="00405181" w:rsidRPr="009E3ED5">
        <w:rPr>
          <w:sz w:val="20"/>
          <w:szCs w:val="20"/>
          <w:lang w:val="en-US"/>
        </w:rPr>
        <w:t>Settling participant</w:t>
      </w:r>
      <w:r w:rsidRPr="009E3ED5">
        <w:rPr>
          <w:sz w:val="20"/>
          <w:szCs w:val="20"/>
          <w:lang w:val="en-US"/>
        </w:rPr>
        <w:t>) and submitted as a spreadsheet.</w:t>
      </w:r>
    </w:p>
    <w:p w:rsidR="002D15AE" w:rsidRPr="00E63805" w:rsidRDefault="002D15AE" w:rsidP="00FF60BF">
      <w:pPr>
        <w:spacing w:after="60"/>
        <w:jc w:val="both"/>
        <w:rPr>
          <w:sz w:val="20"/>
          <w:szCs w:val="20"/>
          <w:lang w:val="en-US"/>
        </w:rPr>
      </w:pPr>
    </w:p>
    <w:p w:rsidR="00AD087F" w:rsidRDefault="00B13C78" w:rsidP="00AD087F">
      <w:pPr>
        <w:spacing w:after="60"/>
        <w:jc w:val="right"/>
        <w:rPr>
          <w:b/>
          <w:bCs/>
          <w:lang w:val="en-US"/>
        </w:rPr>
      </w:pPr>
      <w:r w:rsidRPr="00416ED2">
        <w:rPr>
          <w:b/>
          <w:bCs/>
          <w:lang w:val="en-GB"/>
        </w:rPr>
        <w:br w:type="page"/>
      </w:r>
      <w:r w:rsidR="00AD087F" w:rsidRPr="00416ED2">
        <w:rPr>
          <w:b/>
          <w:bCs/>
          <w:lang w:val="en-US"/>
        </w:rPr>
        <w:lastRenderedPageBreak/>
        <w:t>Appendix 2</w:t>
      </w:r>
    </w:p>
    <w:p w:rsidR="00AD087F" w:rsidRPr="000703E7" w:rsidRDefault="00AD087F" w:rsidP="00AD087F">
      <w:pPr>
        <w:spacing w:after="60"/>
        <w:jc w:val="right"/>
        <w:rPr>
          <w:b/>
          <w:bCs/>
          <w:lang w:val="en-GB"/>
        </w:rPr>
      </w:pPr>
    </w:p>
    <w:p w:rsidR="00AD087F" w:rsidRPr="00056742" w:rsidRDefault="00AD087F" w:rsidP="00AD087F">
      <w:pPr>
        <w:pStyle w:val="font6"/>
        <w:spacing w:before="0" w:beforeAutospacing="0" w:after="60" w:afterAutospacing="0"/>
        <w:rPr>
          <w:rFonts w:eastAsia="Times New Roman"/>
          <w:szCs w:val="24"/>
          <w:lang w:val="en-US"/>
        </w:rPr>
      </w:pPr>
      <w:r w:rsidRPr="00056742">
        <w:rPr>
          <w:rFonts w:eastAsia="Times New Roman"/>
          <w:szCs w:val="24"/>
          <w:lang w:val="en-US"/>
        </w:rPr>
        <w:t>(</w:t>
      </w:r>
      <w:proofErr w:type="gramStart"/>
      <w:r w:rsidRPr="00056742">
        <w:rPr>
          <w:rFonts w:eastAsia="Times New Roman"/>
          <w:szCs w:val="24"/>
          <w:lang w:val="en-US"/>
        </w:rPr>
        <w:t>stamp</w:t>
      </w:r>
      <w:proofErr w:type="gramEnd"/>
      <w:r w:rsidRPr="00056742">
        <w:rPr>
          <w:rFonts w:eastAsia="Times New Roman"/>
          <w:szCs w:val="24"/>
          <w:lang w:val="en-US"/>
        </w:rPr>
        <w:t xml:space="preserve"> of an Entity)</w:t>
      </w:r>
    </w:p>
    <w:p w:rsidR="00AD087F" w:rsidRPr="000703E7" w:rsidRDefault="00AD087F" w:rsidP="00AD087F">
      <w:pPr>
        <w:spacing w:after="60"/>
        <w:rPr>
          <w:i/>
          <w:sz w:val="20"/>
          <w:lang w:val="en-US"/>
        </w:rPr>
      </w:pPr>
    </w:p>
    <w:p w:rsidR="00AD087F" w:rsidRPr="000703E7" w:rsidRDefault="00AD087F" w:rsidP="00AD087F">
      <w:pPr>
        <w:spacing w:after="60"/>
        <w:rPr>
          <w:lang w:val="en-GB"/>
        </w:rPr>
      </w:pPr>
    </w:p>
    <w:p w:rsidR="00AD087F" w:rsidRPr="000703E7" w:rsidRDefault="00AD087F" w:rsidP="00AD087F">
      <w:pPr>
        <w:pStyle w:val="Nagwek3"/>
        <w:spacing w:after="60"/>
        <w:rPr>
          <w:lang w:val="en-GB"/>
        </w:rPr>
      </w:pPr>
      <w:r w:rsidRPr="000703E7">
        <w:rPr>
          <w:lang w:val="en-GB"/>
        </w:rPr>
        <w:t>STATEMENT</w:t>
      </w:r>
    </w:p>
    <w:p w:rsidR="00AD087F" w:rsidRPr="000703E7" w:rsidRDefault="00AD087F" w:rsidP="00AD087F">
      <w:pPr>
        <w:spacing w:after="60"/>
        <w:jc w:val="both"/>
        <w:rPr>
          <w:lang w:val="en-GB"/>
        </w:rPr>
      </w:pPr>
    </w:p>
    <w:p w:rsidR="00AD087F" w:rsidRPr="000703E7" w:rsidRDefault="00AD087F" w:rsidP="00AD087F">
      <w:pPr>
        <w:spacing w:after="60"/>
        <w:jc w:val="both"/>
        <w:rPr>
          <w:lang w:val="en-GB"/>
        </w:rPr>
      </w:pPr>
      <w:r w:rsidRPr="000703E7">
        <w:rPr>
          <w:lang w:val="en-GB"/>
        </w:rPr>
        <w:t>We hereby submit the list of representatives of …</w:t>
      </w:r>
      <w:r w:rsidRPr="000703E7">
        <w:rPr>
          <w:i/>
          <w:iCs/>
          <w:lang w:val="en-GB"/>
        </w:rPr>
        <w:t>(</w:t>
      </w:r>
      <w:r w:rsidR="00F9739D" w:rsidRPr="000703E7">
        <w:rPr>
          <w:i/>
          <w:iCs/>
          <w:lang w:val="en-GB"/>
        </w:rPr>
        <w:t xml:space="preserve">name of </w:t>
      </w:r>
      <w:r w:rsidR="00BA0126">
        <w:rPr>
          <w:i/>
          <w:iCs/>
          <w:lang w:val="en-GB"/>
        </w:rPr>
        <w:t>TSD or Applicant</w:t>
      </w:r>
      <w:r w:rsidRPr="000703E7">
        <w:rPr>
          <w:i/>
          <w:iCs/>
          <w:lang w:val="en-GB"/>
        </w:rPr>
        <w:t xml:space="preserve">)… </w:t>
      </w:r>
      <w:r w:rsidR="00F9739D" w:rsidRPr="000703E7">
        <w:rPr>
          <w:lang w:val="en-GB"/>
        </w:rPr>
        <w:t xml:space="preserve">designated to contacts with representatives of the </w:t>
      </w:r>
      <w:r w:rsidR="00F9739D">
        <w:rPr>
          <w:lang w:val="en-GB"/>
        </w:rPr>
        <w:t xml:space="preserve">Minister </w:t>
      </w:r>
      <w:r w:rsidR="00F9739D" w:rsidRPr="000703E7">
        <w:rPr>
          <w:lang w:val="en-GB"/>
        </w:rPr>
        <w:t xml:space="preserve">in connection with </w:t>
      </w:r>
      <w:r w:rsidR="00F9739D">
        <w:rPr>
          <w:lang w:val="en-GB"/>
        </w:rPr>
        <w:t xml:space="preserve">participation in </w:t>
      </w:r>
      <w:r w:rsidR="00F9739D" w:rsidRPr="000703E7">
        <w:rPr>
          <w:lang w:val="en-GB"/>
        </w:rPr>
        <w:t xml:space="preserve">the </w:t>
      </w:r>
      <w:r w:rsidR="007E3D61">
        <w:rPr>
          <w:snapToGrid w:val="0"/>
          <w:lang w:val="en-US" w:eastAsia="en-US"/>
        </w:rPr>
        <w:t>Treasury Securities Dealership system</w:t>
      </w:r>
      <w:r w:rsidR="007E3D61">
        <w:rPr>
          <w:lang w:val="en-GB"/>
        </w:rPr>
        <w:t xml:space="preserve"> of the Republic of Poland or in </w:t>
      </w:r>
      <w:r w:rsidR="00A6032D">
        <w:rPr>
          <w:lang w:val="en-GB"/>
        </w:rPr>
        <w:t xml:space="preserve">the </w:t>
      </w:r>
      <w:r w:rsidR="00F9739D">
        <w:rPr>
          <w:lang w:val="en-GB"/>
        </w:rPr>
        <w:t>Preparatory phase</w:t>
      </w:r>
      <w:r w:rsidRPr="000703E7">
        <w:rPr>
          <w:lang w:val="en-GB"/>
        </w:rPr>
        <w:t>:</w:t>
      </w:r>
    </w:p>
    <w:p w:rsidR="00AD087F" w:rsidRPr="000703E7" w:rsidRDefault="00AD087F" w:rsidP="00AD087F">
      <w:pPr>
        <w:jc w:val="both"/>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1417"/>
        <w:gridCol w:w="1427"/>
        <w:gridCol w:w="1425"/>
        <w:gridCol w:w="1419"/>
        <w:gridCol w:w="1414"/>
        <w:gridCol w:w="1428"/>
      </w:tblGrid>
      <w:tr w:rsidR="00AD087F" w:rsidTr="000D2B62">
        <w:tc>
          <w:tcPr>
            <w:tcW w:w="426" w:type="dxa"/>
            <w:shd w:val="clear" w:color="auto" w:fill="auto"/>
          </w:tcPr>
          <w:p w:rsidR="00AD087F" w:rsidRPr="000703E7" w:rsidRDefault="00AD087F" w:rsidP="000D2B62">
            <w:pPr>
              <w:jc w:val="both"/>
              <w:rPr>
                <w:sz w:val="22"/>
                <w:szCs w:val="22"/>
                <w:lang w:val="en-GB"/>
              </w:rPr>
            </w:pPr>
          </w:p>
        </w:tc>
        <w:tc>
          <w:tcPr>
            <w:tcW w:w="1441" w:type="dxa"/>
            <w:shd w:val="clear" w:color="auto" w:fill="auto"/>
            <w:vAlign w:val="center"/>
          </w:tcPr>
          <w:p w:rsidR="00AD087F" w:rsidRPr="00A644E1" w:rsidRDefault="00AD087F" w:rsidP="000D2B62">
            <w:pPr>
              <w:jc w:val="center"/>
              <w:rPr>
                <w:sz w:val="22"/>
                <w:szCs w:val="22"/>
              </w:rPr>
            </w:pPr>
            <w:proofErr w:type="spellStart"/>
            <w:r w:rsidRPr="00AD087F">
              <w:rPr>
                <w:sz w:val="22"/>
                <w:szCs w:val="22"/>
              </w:rPr>
              <w:t>Name</w:t>
            </w:r>
            <w:proofErr w:type="spellEnd"/>
          </w:p>
        </w:tc>
        <w:tc>
          <w:tcPr>
            <w:tcW w:w="1441" w:type="dxa"/>
            <w:shd w:val="clear" w:color="auto" w:fill="auto"/>
            <w:vAlign w:val="center"/>
          </w:tcPr>
          <w:p w:rsidR="00AD087F" w:rsidRPr="00A644E1" w:rsidRDefault="00AD087F" w:rsidP="000D2B62">
            <w:pPr>
              <w:jc w:val="center"/>
              <w:rPr>
                <w:sz w:val="22"/>
                <w:szCs w:val="22"/>
              </w:rPr>
            </w:pPr>
            <w:proofErr w:type="spellStart"/>
            <w:r w:rsidRPr="00AD087F">
              <w:rPr>
                <w:sz w:val="22"/>
                <w:szCs w:val="22"/>
              </w:rPr>
              <w:t>Surname</w:t>
            </w:r>
            <w:proofErr w:type="spellEnd"/>
          </w:p>
        </w:tc>
        <w:tc>
          <w:tcPr>
            <w:tcW w:w="1441" w:type="dxa"/>
            <w:shd w:val="clear" w:color="auto" w:fill="auto"/>
            <w:vAlign w:val="center"/>
          </w:tcPr>
          <w:p w:rsidR="00AD087F" w:rsidRPr="00A644E1" w:rsidRDefault="00AD087F" w:rsidP="000D2B62">
            <w:pPr>
              <w:jc w:val="center"/>
              <w:rPr>
                <w:sz w:val="22"/>
                <w:szCs w:val="22"/>
              </w:rPr>
            </w:pPr>
            <w:proofErr w:type="spellStart"/>
            <w:r w:rsidRPr="00AD087F">
              <w:rPr>
                <w:sz w:val="22"/>
                <w:szCs w:val="22"/>
              </w:rPr>
              <w:t>Position</w:t>
            </w:r>
            <w:proofErr w:type="spellEnd"/>
          </w:p>
        </w:tc>
        <w:tc>
          <w:tcPr>
            <w:tcW w:w="1441" w:type="dxa"/>
            <w:shd w:val="clear" w:color="auto" w:fill="auto"/>
            <w:vAlign w:val="center"/>
          </w:tcPr>
          <w:p w:rsidR="00AD087F" w:rsidRPr="00A644E1" w:rsidRDefault="00AD087F" w:rsidP="000D2B62">
            <w:pPr>
              <w:jc w:val="center"/>
              <w:rPr>
                <w:sz w:val="22"/>
                <w:szCs w:val="22"/>
              </w:rPr>
            </w:pPr>
            <w:r w:rsidRPr="00AD087F">
              <w:rPr>
                <w:sz w:val="22"/>
                <w:szCs w:val="22"/>
              </w:rPr>
              <w:t>Phone</w:t>
            </w:r>
          </w:p>
        </w:tc>
        <w:tc>
          <w:tcPr>
            <w:tcW w:w="1441" w:type="dxa"/>
            <w:shd w:val="clear" w:color="auto" w:fill="auto"/>
            <w:vAlign w:val="center"/>
          </w:tcPr>
          <w:p w:rsidR="00AD087F" w:rsidRPr="00A644E1" w:rsidRDefault="00AD087F" w:rsidP="000D2B62">
            <w:pPr>
              <w:jc w:val="center"/>
              <w:rPr>
                <w:sz w:val="22"/>
                <w:szCs w:val="22"/>
              </w:rPr>
            </w:pPr>
            <w:r w:rsidRPr="00A644E1">
              <w:rPr>
                <w:sz w:val="22"/>
                <w:szCs w:val="22"/>
              </w:rPr>
              <w:t>E-mail</w:t>
            </w:r>
          </w:p>
        </w:tc>
        <w:tc>
          <w:tcPr>
            <w:tcW w:w="1441" w:type="dxa"/>
            <w:shd w:val="clear" w:color="auto" w:fill="auto"/>
            <w:vAlign w:val="center"/>
          </w:tcPr>
          <w:p w:rsidR="00AD087F" w:rsidRPr="00AD087F" w:rsidRDefault="00AD087F" w:rsidP="00AD087F">
            <w:pPr>
              <w:jc w:val="center"/>
              <w:rPr>
                <w:sz w:val="22"/>
                <w:szCs w:val="22"/>
              </w:rPr>
            </w:pPr>
            <w:proofErr w:type="spellStart"/>
            <w:r w:rsidRPr="00AD087F">
              <w:rPr>
                <w:sz w:val="22"/>
                <w:szCs w:val="22"/>
              </w:rPr>
              <w:t>Other</w:t>
            </w:r>
            <w:proofErr w:type="spellEnd"/>
            <w:r w:rsidRPr="00AD087F">
              <w:rPr>
                <w:sz w:val="22"/>
                <w:szCs w:val="22"/>
              </w:rPr>
              <w:t>*</w:t>
            </w:r>
          </w:p>
          <w:p w:rsidR="00AD087F" w:rsidRPr="00A644E1" w:rsidRDefault="00AD087F" w:rsidP="00AD087F">
            <w:pPr>
              <w:jc w:val="center"/>
              <w:rPr>
                <w:i/>
                <w:sz w:val="22"/>
                <w:szCs w:val="22"/>
              </w:rPr>
            </w:pPr>
            <w:r w:rsidRPr="00AD087F">
              <w:rPr>
                <w:sz w:val="22"/>
                <w:szCs w:val="22"/>
              </w:rPr>
              <w:t>(</w:t>
            </w:r>
            <w:proofErr w:type="spellStart"/>
            <w:r w:rsidRPr="00AD087F">
              <w:rPr>
                <w:sz w:val="22"/>
                <w:szCs w:val="22"/>
              </w:rPr>
              <w:t>Yes</w:t>
            </w:r>
            <w:proofErr w:type="spellEnd"/>
            <w:r w:rsidRPr="00AD087F">
              <w:rPr>
                <w:sz w:val="22"/>
                <w:szCs w:val="22"/>
              </w:rPr>
              <w:t>/No)</w:t>
            </w:r>
          </w:p>
        </w:tc>
      </w:tr>
      <w:tr w:rsidR="00AD087F" w:rsidTr="000D2B62">
        <w:tc>
          <w:tcPr>
            <w:tcW w:w="426" w:type="dxa"/>
            <w:shd w:val="clear" w:color="auto" w:fill="auto"/>
          </w:tcPr>
          <w:p w:rsidR="00AD087F" w:rsidRPr="00A644E1" w:rsidRDefault="00AD087F" w:rsidP="000D2B62">
            <w:pPr>
              <w:jc w:val="center"/>
              <w:rPr>
                <w:i/>
                <w:sz w:val="22"/>
                <w:szCs w:val="22"/>
              </w:rPr>
            </w:pPr>
            <w:r w:rsidRPr="00A644E1">
              <w:rPr>
                <w:sz w:val="22"/>
                <w:szCs w:val="22"/>
              </w:rPr>
              <w:t>1</w:t>
            </w: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center"/>
              <w:rPr>
                <w:i/>
                <w:sz w:val="22"/>
                <w:szCs w:val="22"/>
              </w:rPr>
            </w:pPr>
          </w:p>
        </w:tc>
      </w:tr>
      <w:tr w:rsidR="00AD087F" w:rsidTr="000D2B62">
        <w:tc>
          <w:tcPr>
            <w:tcW w:w="426" w:type="dxa"/>
            <w:shd w:val="clear" w:color="auto" w:fill="auto"/>
          </w:tcPr>
          <w:p w:rsidR="00AD087F" w:rsidRPr="00A644E1" w:rsidRDefault="00AD087F" w:rsidP="000D2B62">
            <w:pPr>
              <w:jc w:val="center"/>
              <w:rPr>
                <w:sz w:val="22"/>
                <w:szCs w:val="22"/>
              </w:rPr>
            </w:pPr>
            <w:r w:rsidRPr="00A644E1">
              <w:rPr>
                <w:sz w:val="22"/>
                <w:szCs w:val="22"/>
              </w:rPr>
              <w:t>2</w:t>
            </w: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center"/>
              <w:rPr>
                <w:sz w:val="22"/>
                <w:szCs w:val="22"/>
              </w:rPr>
            </w:pPr>
          </w:p>
        </w:tc>
      </w:tr>
      <w:tr w:rsidR="00AD087F" w:rsidTr="000D2B62">
        <w:tc>
          <w:tcPr>
            <w:tcW w:w="426" w:type="dxa"/>
            <w:shd w:val="clear" w:color="auto" w:fill="auto"/>
          </w:tcPr>
          <w:p w:rsidR="00AD087F" w:rsidRPr="00A644E1" w:rsidRDefault="00AD087F" w:rsidP="000D2B62">
            <w:pPr>
              <w:jc w:val="center"/>
              <w:rPr>
                <w:sz w:val="22"/>
                <w:szCs w:val="22"/>
              </w:rPr>
            </w:pPr>
            <w:r w:rsidRPr="00A644E1">
              <w:rPr>
                <w:sz w:val="22"/>
                <w:szCs w:val="22"/>
              </w:rPr>
              <w:t>3</w:t>
            </w: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center"/>
              <w:rPr>
                <w:sz w:val="22"/>
                <w:szCs w:val="22"/>
              </w:rPr>
            </w:pPr>
          </w:p>
        </w:tc>
      </w:tr>
      <w:tr w:rsidR="00AD087F" w:rsidTr="000D2B62">
        <w:tc>
          <w:tcPr>
            <w:tcW w:w="426" w:type="dxa"/>
            <w:shd w:val="clear" w:color="auto" w:fill="auto"/>
          </w:tcPr>
          <w:p w:rsidR="00AD087F" w:rsidRPr="00A644E1" w:rsidRDefault="00AD087F" w:rsidP="000D2B62">
            <w:pPr>
              <w:jc w:val="center"/>
              <w:rPr>
                <w:sz w:val="22"/>
                <w:szCs w:val="22"/>
              </w:rPr>
            </w:pPr>
            <w:r w:rsidRPr="00A644E1">
              <w:rPr>
                <w:sz w:val="22"/>
                <w:szCs w:val="22"/>
              </w:rPr>
              <w:t>...</w:t>
            </w: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r>
      <w:tr w:rsidR="00AD087F" w:rsidTr="000D2B62">
        <w:tc>
          <w:tcPr>
            <w:tcW w:w="426" w:type="dxa"/>
            <w:shd w:val="clear" w:color="auto" w:fill="auto"/>
          </w:tcPr>
          <w:p w:rsidR="00AD087F" w:rsidRPr="00A644E1" w:rsidRDefault="00AD087F" w:rsidP="000D2B62">
            <w:pPr>
              <w:jc w:val="center"/>
              <w:rPr>
                <w:sz w:val="22"/>
                <w:szCs w:val="22"/>
              </w:rPr>
            </w:pPr>
            <w:r w:rsidRPr="00A644E1">
              <w:rPr>
                <w:sz w:val="22"/>
                <w:szCs w:val="22"/>
              </w:rPr>
              <w:t>...</w:t>
            </w: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c>
          <w:tcPr>
            <w:tcW w:w="1441" w:type="dxa"/>
            <w:shd w:val="clear" w:color="auto" w:fill="auto"/>
          </w:tcPr>
          <w:p w:rsidR="00AD087F" w:rsidRPr="00A644E1" w:rsidRDefault="00AD087F" w:rsidP="000D2B62">
            <w:pPr>
              <w:jc w:val="both"/>
              <w:rPr>
                <w:sz w:val="22"/>
                <w:szCs w:val="22"/>
              </w:rPr>
            </w:pPr>
          </w:p>
        </w:tc>
      </w:tr>
    </w:tbl>
    <w:p w:rsidR="00F9739D" w:rsidRPr="000703E7" w:rsidRDefault="00AD087F" w:rsidP="000703E7">
      <w:pPr>
        <w:jc w:val="both"/>
        <w:rPr>
          <w:sz w:val="20"/>
          <w:szCs w:val="22"/>
          <w:lang w:val="en-GB"/>
        </w:rPr>
      </w:pPr>
      <w:r w:rsidRPr="000703E7">
        <w:rPr>
          <w:sz w:val="20"/>
          <w:szCs w:val="22"/>
          <w:lang w:val="en-GB"/>
        </w:rPr>
        <w:t>(*)</w:t>
      </w:r>
      <w:r w:rsidR="00F9739D" w:rsidRPr="000703E7">
        <w:rPr>
          <w:sz w:val="20"/>
          <w:szCs w:val="22"/>
          <w:lang w:val="en-GB"/>
        </w:rPr>
        <w:t xml:space="preserve"> To be contacted regarding </w:t>
      </w:r>
      <w:r w:rsidR="00F9739D">
        <w:rPr>
          <w:sz w:val="20"/>
          <w:szCs w:val="22"/>
          <w:lang w:val="en-GB"/>
        </w:rPr>
        <w:t xml:space="preserve">the </w:t>
      </w:r>
      <w:r w:rsidR="00F9739D" w:rsidRPr="000703E7">
        <w:rPr>
          <w:sz w:val="20"/>
          <w:szCs w:val="22"/>
          <w:lang w:val="en-GB"/>
        </w:rPr>
        <w:t>current market situation (before each auction of Treasury securities).</w:t>
      </w:r>
      <w:r w:rsidR="00814C5E">
        <w:rPr>
          <w:sz w:val="20"/>
          <w:szCs w:val="22"/>
          <w:lang w:val="en-GB"/>
        </w:rPr>
        <w:t xml:space="preserve"> T</w:t>
      </w:r>
      <w:r w:rsidR="008E0718">
        <w:rPr>
          <w:sz w:val="20"/>
          <w:szCs w:val="22"/>
          <w:lang w:val="en-GB"/>
        </w:rPr>
        <w:t>he column t</w:t>
      </w:r>
      <w:r w:rsidR="00814C5E">
        <w:rPr>
          <w:sz w:val="20"/>
          <w:szCs w:val="22"/>
          <w:lang w:val="en-GB"/>
        </w:rPr>
        <w:t>o be filled out by TSD only.</w:t>
      </w:r>
    </w:p>
    <w:p w:rsidR="00AD087F" w:rsidRPr="000703E7" w:rsidRDefault="00AD087F" w:rsidP="00AD087F">
      <w:pPr>
        <w:spacing w:line="276" w:lineRule="auto"/>
        <w:jc w:val="both"/>
        <w:rPr>
          <w:lang w:val="en-GB"/>
        </w:rPr>
      </w:pPr>
    </w:p>
    <w:p w:rsidR="00AD087F" w:rsidRPr="000703E7" w:rsidRDefault="005F77DE" w:rsidP="00AD087F">
      <w:pPr>
        <w:jc w:val="both"/>
        <w:rPr>
          <w:spacing w:val="-2"/>
          <w:lang w:val="en-GB"/>
        </w:rPr>
      </w:pPr>
      <w:r w:rsidRPr="000703E7">
        <w:rPr>
          <w:spacing w:val="-2"/>
          <w:lang w:val="en-GB"/>
        </w:rPr>
        <w:t xml:space="preserve">At the same time, we undertake to inform the above-mentioned persons that their </w:t>
      </w:r>
      <w:r w:rsidRPr="00E50328">
        <w:rPr>
          <w:spacing w:val="-2"/>
          <w:lang w:val="en-GB"/>
        </w:rPr>
        <w:t>personal data</w:t>
      </w:r>
      <w:r w:rsidRPr="000703E7">
        <w:rPr>
          <w:spacing w:val="-2"/>
          <w:lang w:val="en-GB"/>
        </w:rPr>
        <w:t xml:space="preserve"> were made available </w:t>
      </w:r>
      <w:r w:rsidRPr="00E50328">
        <w:rPr>
          <w:spacing w:val="-2"/>
          <w:lang w:val="en-GB"/>
        </w:rPr>
        <w:t xml:space="preserve">to the Minister </w:t>
      </w:r>
      <w:r w:rsidRPr="000703E7">
        <w:rPr>
          <w:spacing w:val="-2"/>
          <w:lang w:val="en-GB"/>
        </w:rPr>
        <w:t xml:space="preserve">for </w:t>
      </w:r>
      <w:r w:rsidRPr="00E50328">
        <w:rPr>
          <w:spacing w:val="-2"/>
          <w:lang w:val="en-GB"/>
        </w:rPr>
        <w:t>the purpose</w:t>
      </w:r>
      <w:r w:rsidR="006A4A6D" w:rsidRPr="00A847A7">
        <w:rPr>
          <w:spacing w:val="-2"/>
          <w:lang w:val="en-GB"/>
        </w:rPr>
        <w:t xml:space="preserve"> </w:t>
      </w:r>
      <w:r w:rsidR="004E5D29">
        <w:rPr>
          <w:spacing w:val="-2"/>
          <w:lang w:val="en-GB"/>
        </w:rPr>
        <w:t>connected with participation in</w:t>
      </w:r>
      <w:r w:rsidR="006A4A6D" w:rsidRPr="001C0F3E">
        <w:rPr>
          <w:spacing w:val="-2"/>
          <w:lang w:val="en-GB"/>
        </w:rPr>
        <w:t xml:space="preserve"> </w:t>
      </w:r>
      <w:r w:rsidR="004E5D29">
        <w:rPr>
          <w:spacing w:val="-2"/>
          <w:lang w:val="en-GB"/>
        </w:rPr>
        <w:t xml:space="preserve">the </w:t>
      </w:r>
      <w:r w:rsidR="00795C37" w:rsidRPr="00795C37">
        <w:rPr>
          <w:spacing w:val="-2"/>
          <w:lang w:val="en-GB"/>
        </w:rPr>
        <w:t xml:space="preserve">Treasury Securities Dealership system </w:t>
      </w:r>
      <w:r w:rsidR="00C12A56" w:rsidRPr="001C0F3E">
        <w:rPr>
          <w:spacing w:val="-2"/>
          <w:lang w:val="en-GB"/>
        </w:rPr>
        <w:t xml:space="preserve">or the Preparatory phase </w:t>
      </w:r>
      <w:r w:rsidR="006A4A6D" w:rsidRPr="001C0F3E">
        <w:rPr>
          <w:spacing w:val="-2"/>
          <w:lang w:val="en-GB"/>
        </w:rPr>
        <w:t>and that</w:t>
      </w:r>
      <w:r w:rsidR="00AD087F" w:rsidRPr="000703E7">
        <w:rPr>
          <w:spacing w:val="-2"/>
          <w:lang w:val="en-GB"/>
        </w:rPr>
        <w:t>:</w:t>
      </w:r>
    </w:p>
    <w:p w:rsidR="00AD087F" w:rsidRPr="000703E7" w:rsidRDefault="002735E6" w:rsidP="002735E6">
      <w:pPr>
        <w:numPr>
          <w:ilvl w:val="0"/>
          <w:numId w:val="53"/>
        </w:numPr>
        <w:jc w:val="both"/>
        <w:rPr>
          <w:snapToGrid w:val="0"/>
          <w:color w:val="000000"/>
          <w:spacing w:val="-2"/>
          <w:lang w:val="en-GB"/>
        </w:rPr>
      </w:pPr>
      <w:r w:rsidRPr="000703E7">
        <w:rPr>
          <w:spacing w:val="-2"/>
          <w:lang w:val="en-GB"/>
        </w:rPr>
        <w:t>t</w:t>
      </w:r>
      <w:r w:rsidR="00100889" w:rsidRPr="000703E7">
        <w:rPr>
          <w:spacing w:val="-2"/>
          <w:lang w:val="en-GB"/>
        </w:rPr>
        <w:t xml:space="preserve">he </w:t>
      </w:r>
      <w:r w:rsidR="00AD087F" w:rsidRPr="000703E7">
        <w:rPr>
          <w:spacing w:val="-2"/>
          <w:lang w:val="en-GB"/>
        </w:rPr>
        <w:t>Minister</w:t>
      </w:r>
      <w:r w:rsidR="00100889" w:rsidRPr="000703E7">
        <w:rPr>
          <w:spacing w:val="-2"/>
          <w:lang w:val="en-GB"/>
        </w:rPr>
        <w:t>, as the</w:t>
      </w:r>
      <w:r w:rsidR="00AD087F" w:rsidRPr="000703E7">
        <w:rPr>
          <w:spacing w:val="-2"/>
          <w:lang w:val="en-GB"/>
        </w:rPr>
        <w:t xml:space="preserve"> </w:t>
      </w:r>
      <w:r w:rsidR="00100889" w:rsidRPr="000703E7">
        <w:rPr>
          <w:spacing w:val="-2"/>
          <w:lang w:val="en-GB"/>
        </w:rPr>
        <w:t xml:space="preserve">data controller, </w:t>
      </w:r>
      <w:r w:rsidR="00100889" w:rsidRPr="000703E7">
        <w:rPr>
          <w:snapToGrid w:val="0"/>
          <w:color w:val="000000"/>
          <w:spacing w:val="-2"/>
          <w:lang w:val="en-GB"/>
        </w:rPr>
        <w:t xml:space="preserve">ensures contact with </w:t>
      </w:r>
      <w:r w:rsidRPr="00E50328">
        <w:rPr>
          <w:snapToGrid w:val="0"/>
          <w:color w:val="000000"/>
          <w:spacing w:val="-2"/>
          <w:lang w:val="en-GB"/>
        </w:rPr>
        <w:t xml:space="preserve">the </w:t>
      </w:r>
      <w:r w:rsidR="00100889" w:rsidRPr="000703E7">
        <w:rPr>
          <w:snapToGrid w:val="0"/>
          <w:color w:val="000000"/>
          <w:spacing w:val="-2"/>
          <w:lang w:val="en-GB"/>
        </w:rPr>
        <w:t xml:space="preserve">data protection officer </w:t>
      </w:r>
      <w:r w:rsidRPr="00E50328">
        <w:rPr>
          <w:snapToGrid w:val="0"/>
          <w:color w:val="000000"/>
          <w:spacing w:val="-2"/>
          <w:lang w:val="en-GB"/>
        </w:rPr>
        <w:t xml:space="preserve">at the Ministry of Finance </w:t>
      </w:r>
      <w:r w:rsidRPr="00A847A7">
        <w:rPr>
          <w:snapToGrid w:val="0"/>
          <w:color w:val="000000"/>
          <w:spacing w:val="-2"/>
          <w:lang w:val="en-GB"/>
        </w:rPr>
        <w:t>by e-mail at the following address</w:t>
      </w:r>
      <w:r w:rsidR="00AD087F" w:rsidRPr="000703E7">
        <w:rPr>
          <w:snapToGrid w:val="0"/>
          <w:color w:val="000000"/>
          <w:spacing w:val="-2"/>
          <w:lang w:val="en-GB"/>
        </w:rPr>
        <w:t xml:space="preserve">: </w:t>
      </w:r>
      <w:r w:rsidR="00AD087F" w:rsidRPr="000703E7">
        <w:rPr>
          <w:snapToGrid w:val="0"/>
          <w:spacing w:val="-2"/>
          <w:lang w:val="en-GB"/>
        </w:rPr>
        <w:t>iod@mf.gov.pl</w:t>
      </w:r>
      <w:r w:rsidR="00AD087F" w:rsidRPr="000703E7">
        <w:rPr>
          <w:snapToGrid w:val="0"/>
          <w:color w:val="000000"/>
          <w:spacing w:val="-2"/>
          <w:lang w:val="en-GB"/>
        </w:rPr>
        <w:t>;</w:t>
      </w:r>
    </w:p>
    <w:p w:rsidR="00AD087F" w:rsidRPr="000703E7" w:rsidRDefault="002735E6" w:rsidP="002735E6">
      <w:pPr>
        <w:numPr>
          <w:ilvl w:val="0"/>
          <w:numId w:val="53"/>
        </w:numPr>
        <w:jc w:val="both"/>
        <w:rPr>
          <w:snapToGrid w:val="0"/>
          <w:color w:val="000000"/>
          <w:spacing w:val="-2"/>
          <w:lang w:val="en-GB"/>
        </w:rPr>
      </w:pPr>
      <w:r w:rsidRPr="00E50328">
        <w:rPr>
          <w:snapToGrid w:val="0"/>
          <w:color w:val="000000"/>
          <w:spacing w:val="-2"/>
          <w:lang w:val="en-GB"/>
        </w:rPr>
        <w:t xml:space="preserve">they </w:t>
      </w:r>
      <w:r w:rsidRPr="000703E7">
        <w:rPr>
          <w:snapToGrid w:val="0"/>
          <w:color w:val="000000"/>
          <w:spacing w:val="-2"/>
          <w:lang w:val="en-GB"/>
        </w:rPr>
        <w:t>have the right to access to their personal data content</w:t>
      </w:r>
      <w:r w:rsidR="00AD087F" w:rsidRPr="000703E7">
        <w:rPr>
          <w:snapToGrid w:val="0"/>
          <w:color w:val="000000"/>
          <w:spacing w:val="-2"/>
          <w:lang w:val="en-GB"/>
        </w:rPr>
        <w:t xml:space="preserve">, </w:t>
      </w:r>
      <w:r w:rsidRPr="000703E7">
        <w:rPr>
          <w:snapToGrid w:val="0"/>
          <w:color w:val="000000"/>
          <w:spacing w:val="-2"/>
          <w:lang w:val="en-GB"/>
        </w:rPr>
        <w:t>their rectification</w:t>
      </w:r>
      <w:r w:rsidR="00AD087F" w:rsidRPr="000703E7">
        <w:rPr>
          <w:snapToGrid w:val="0"/>
          <w:color w:val="000000"/>
          <w:spacing w:val="-2"/>
          <w:lang w:val="en-GB"/>
        </w:rPr>
        <w:t xml:space="preserve">, </w:t>
      </w:r>
      <w:r w:rsidRPr="000703E7">
        <w:rPr>
          <w:snapToGrid w:val="0"/>
          <w:color w:val="000000"/>
          <w:spacing w:val="-2"/>
          <w:lang w:val="en-GB"/>
        </w:rPr>
        <w:t>delete or restrict their processing</w:t>
      </w:r>
      <w:r w:rsidR="00AD087F" w:rsidRPr="000703E7">
        <w:rPr>
          <w:snapToGrid w:val="0"/>
          <w:color w:val="000000"/>
          <w:spacing w:val="-2"/>
          <w:lang w:val="en-GB"/>
        </w:rPr>
        <w:t xml:space="preserve">, </w:t>
      </w:r>
      <w:r w:rsidRPr="000703E7">
        <w:rPr>
          <w:snapToGrid w:val="0"/>
          <w:color w:val="000000"/>
          <w:spacing w:val="-2"/>
          <w:lang w:val="en-GB"/>
        </w:rPr>
        <w:t xml:space="preserve">as well as the right to </w:t>
      </w:r>
      <w:r w:rsidRPr="00E50328">
        <w:rPr>
          <w:snapToGrid w:val="0"/>
          <w:color w:val="000000"/>
          <w:spacing w:val="-2"/>
          <w:lang w:val="en-GB"/>
        </w:rPr>
        <w:t>data portability</w:t>
      </w:r>
      <w:r w:rsidRPr="000703E7">
        <w:rPr>
          <w:snapToGrid w:val="0"/>
          <w:color w:val="000000"/>
          <w:spacing w:val="-2"/>
          <w:lang w:val="en-GB"/>
        </w:rPr>
        <w:t xml:space="preserve"> and </w:t>
      </w:r>
      <w:r w:rsidRPr="00E50328">
        <w:rPr>
          <w:snapToGrid w:val="0"/>
          <w:color w:val="000000"/>
          <w:spacing w:val="-2"/>
          <w:lang w:val="en-GB"/>
        </w:rPr>
        <w:t xml:space="preserve">to </w:t>
      </w:r>
      <w:r w:rsidR="004E5D29">
        <w:rPr>
          <w:snapToGrid w:val="0"/>
          <w:color w:val="000000"/>
          <w:spacing w:val="-2"/>
          <w:lang w:val="en-GB"/>
        </w:rPr>
        <w:t>object the processing of their personal data</w:t>
      </w:r>
      <w:r w:rsidR="00AD087F" w:rsidRPr="000703E7">
        <w:rPr>
          <w:snapToGrid w:val="0"/>
          <w:color w:val="000000"/>
          <w:spacing w:val="-2"/>
          <w:lang w:val="en-GB"/>
        </w:rPr>
        <w:t>;</w:t>
      </w:r>
    </w:p>
    <w:p w:rsidR="00AD087F" w:rsidRPr="000703E7" w:rsidRDefault="002735E6" w:rsidP="002735E6">
      <w:pPr>
        <w:numPr>
          <w:ilvl w:val="0"/>
          <w:numId w:val="53"/>
        </w:numPr>
        <w:jc w:val="both"/>
        <w:rPr>
          <w:snapToGrid w:val="0"/>
          <w:color w:val="000000"/>
          <w:spacing w:val="-2"/>
          <w:lang w:val="en-GB"/>
        </w:rPr>
      </w:pPr>
      <w:r w:rsidRPr="000703E7">
        <w:rPr>
          <w:snapToGrid w:val="0"/>
          <w:color w:val="000000"/>
          <w:spacing w:val="-2"/>
          <w:lang w:val="en-GB"/>
        </w:rPr>
        <w:t xml:space="preserve">they have the right to lodge a complaint with the President </w:t>
      </w:r>
      <w:r w:rsidRPr="00E50328">
        <w:rPr>
          <w:snapToGrid w:val="0"/>
          <w:color w:val="000000"/>
          <w:spacing w:val="-2"/>
          <w:lang w:val="en-GB"/>
        </w:rPr>
        <w:t>of the Office Data Protection</w:t>
      </w:r>
      <w:r w:rsidR="00AD087F" w:rsidRPr="000703E7">
        <w:rPr>
          <w:snapToGrid w:val="0"/>
          <w:color w:val="000000"/>
          <w:spacing w:val="-2"/>
          <w:lang w:val="en-GB"/>
        </w:rPr>
        <w:t>;</w:t>
      </w:r>
    </w:p>
    <w:p w:rsidR="000220C0" w:rsidRPr="000703E7" w:rsidRDefault="000220C0" w:rsidP="000220C0">
      <w:pPr>
        <w:numPr>
          <w:ilvl w:val="0"/>
          <w:numId w:val="53"/>
        </w:numPr>
        <w:jc w:val="both"/>
        <w:rPr>
          <w:snapToGrid w:val="0"/>
          <w:color w:val="000000"/>
          <w:spacing w:val="-2"/>
          <w:lang w:val="en-GB"/>
        </w:rPr>
      </w:pPr>
      <w:r w:rsidRPr="00E50328">
        <w:rPr>
          <w:snapToGrid w:val="0"/>
          <w:color w:val="000000"/>
          <w:spacing w:val="-2"/>
          <w:lang w:val="en-GB"/>
        </w:rPr>
        <w:t xml:space="preserve">providing </w:t>
      </w:r>
      <w:r w:rsidRPr="00A847A7">
        <w:rPr>
          <w:snapToGrid w:val="0"/>
          <w:color w:val="000000"/>
          <w:spacing w:val="-2"/>
          <w:lang w:val="en-GB"/>
        </w:rPr>
        <w:t xml:space="preserve">the </w:t>
      </w:r>
      <w:r w:rsidRPr="001C0F3E">
        <w:rPr>
          <w:snapToGrid w:val="0"/>
          <w:color w:val="000000"/>
          <w:spacing w:val="-2"/>
          <w:lang w:val="en-GB"/>
        </w:rPr>
        <w:t>personal data is necessary for the realiza</w:t>
      </w:r>
      <w:r w:rsidRPr="000703E7">
        <w:rPr>
          <w:snapToGrid w:val="0"/>
          <w:color w:val="000000"/>
          <w:spacing w:val="-2"/>
          <w:lang w:val="en-GB"/>
        </w:rPr>
        <w:t>tion of</w:t>
      </w:r>
      <w:r w:rsidRPr="00E50328">
        <w:rPr>
          <w:snapToGrid w:val="0"/>
          <w:color w:val="000000"/>
          <w:spacing w:val="-2"/>
          <w:lang w:val="en-GB"/>
        </w:rPr>
        <w:t xml:space="preserve"> </w:t>
      </w:r>
      <w:r w:rsidRPr="00A847A7">
        <w:rPr>
          <w:snapToGrid w:val="0"/>
          <w:color w:val="000000"/>
          <w:spacing w:val="-2"/>
          <w:lang w:val="en-GB"/>
        </w:rPr>
        <w:t>the purpose referred to above;</w:t>
      </w:r>
    </w:p>
    <w:p w:rsidR="00AD087F" w:rsidRPr="000703E7" w:rsidRDefault="000220C0" w:rsidP="003957A0">
      <w:pPr>
        <w:numPr>
          <w:ilvl w:val="0"/>
          <w:numId w:val="53"/>
        </w:numPr>
        <w:jc w:val="both"/>
        <w:rPr>
          <w:spacing w:val="-2"/>
          <w:lang w:val="en-GB"/>
        </w:rPr>
      </w:pPr>
      <w:r w:rsidRPr="000703E7">
        <w:rPr>
          <w:spacing w:val="-2"/>
          <w:lang w:val="en-GB"/>
        </w:rPr>
        <w:t xml:space="preserve">the </w:t>
      </w:r>
      <w:r w:rsidRPr="00E50328">
        <w:rPr>
          <w:spacing w:val="-2"/>
          <w:lang w:val="en-GB"/>
        </w:rPr>
        <w:t xml:space="preserve">personal data </w:t>
      </w:r>
      <w:r w:rsidRPr="00A847A7">
        <w:rPr>
          <w:spacing w:val="-2"/>
          <w:lang w:val="en-GB"/>
        </w:rPr>
        <w:t xml:space="preserve">shall </w:t>
      </w:r>
      <w:r w:rsidRPr="001C0F3E">
        <w:rPr>
          <w:spacing w:val="-2"/>
          <w:lang w:val="en-GB"/>
        </w:rPr>
        <w:t xml:space="preserve">be stored for no longer than necessary for </w:t>
      </w:r>
      <w:r w:rsidRPr="000703E7">
        <w:rPr>
          <w:spacing w:val="-2"/>
          <w:lang w:val="en-GB"/>
        </w:rPr>
        <w:t>the purposes of the processing</w:t>
      </w:r>
      <w:r w:rsidR="00AD087F" w:rsidRPr="000703E7">
        <w:rPr>
          <w:spacing w:val="-2"/>
          <w:lang w:val="en-GB"/>
        </w:rPr>
        <w:t xml:space="preserve">, </w:t>
      </w:r>
      <w:r w:rsidRPr="00E50328">
        <w:rPr>
          <w:spacing w:val="-2"/>
          <w:lang w:val="en-GB"/>
        </w:rPr>
        <w:t>but not less than</w:t>
      </w:r>
      <w:r w:rsidR="003957A0" w:rsidRPr="00A847A7">
        <w:rPr>
          <w:spacing w:val="-2"/>
          <w:lang w:val="en-GB"/>
        </w:rPr>
        <w:t xml:space="preserve"> required archiving period specified by the regulations</w:t>
      </w:r>
      <w:r w:rsidR="003957A0" w:rsidRPr="001C0F3E">
        <w:rPr>
          <w:spacing w:val="-2"/>
          <w:lang w:val="en-GB"/>
        </w:rPr>
        <w:t xml:space="preserve"> related to archiving</w:t>
      </w:r>
      <w:r w:rsidR="003957A0" w:rsidRPr="00B76871">
        <w:rPr>
          <w:spacing w:val="-2"/>
          <w:lang w:val="en-GB"/>
        </w:rPr>
        <w:t>;</w:t>
      </w:r>
    </w:p>
    <w:p w:rsidR="00AD087F" w:rsidRPr="000703E7" w:rsidRDefault="003957A0" w:rsidP="00E50328">
      <w:pPr>
        <w:numPr>
          <w:ilvl w:val="0"/>
          <w:numId w:val="53"/>
        </w:numPr>
        <w:jc w:val="both"/>
        <w:rPr>
          <w:snapToGrid w:val="0"/>
          <w:color w:val="000000"/>
          <w:spacing w:val="-2"/>
          <w:lang w:val="en-GB"/>
        </w:rPr>
      </w:pPr>
      <w:r w:rsidRPr="000703E7">
        <w:rPr>
          <w:spacing w:val="-2"/>
          <w:lang w:val="en-GB"/>
        </w:rPr>
        <w:t xml:space="preserve">their personal data shall not be used </w:t>
      </w:r>
      <w:r w:rsidRPr="00E50328">
        <w:rPr>
          <w:spacing w:val="-2"/>
          <w:lang w:val="en-GB"/>
        </w:rPr>
        <w:t>to automated individual decisions</w:t>
      </w:r>
      <w:r w:rsidR="00AD087F" w:rsidRPr="000703E7">
        <w:rPr>
          <w:snapToGrid w:val="0"/>
          <w:color w:val="000000"/>
          <w:spacing w:val="-2"/>
          <w:lang w:val="en-GB"/>
        </w:rPr>
        <w:t xml:space="preserve">, </w:t>
      </w:r>
      <w:r w:rsidRPr="000703E7">
        <w:rPr>
          <w:snapToGrid w:val="0"/>
          <w:color w:val="000000"/>
          <w:spacing w:val="-2"/>
          <w:lang w:val="en-GB"/>
        </w:rPr>
        <w:t xml:space="preserve">including </w:t>
      </w:r>
      <w:r w:rsidRPr="00E50328">
        <w:rPr>
          <w:snapToGrid w:val="0"/>
          <w:color w:val="000000"/>
          <w:spacing w:val="-2"/>
          <w:lang w:val="en-GB"/>
        </w:rPr>
        <w:t>profiling</w:t>
      </w:r>
      <w:r w:rsidR="00AD087F" w:rsidRPr="000703E7">
        <w:rPr>
          <w:snapToGrid w:val="0"/>
          <w:color w:val="000000"/>
          <w:spacing w:val="-2"/>
          <w:lang w:val="en-GB"/>
        </w:rPr>
        <w:t>;</w:t>
      </w:r>
    </w:p>
    <w:p w:rsidR="00AD087F" w:rsidRPr="000703E7" w:rsidRDefault="003957A0" w:rsidP="003957A0">
      <w:pPr>
        <w:numPr>
          <w:ilvl w:val="0"/>
          <w:numId w:val="53"/>
        </w:numPr>
        <w:jc w:val="both"/>
        <w:rPr>
          <w:snapToGrid w:val="0"/>
          <w:color w:val="000000"/>
          <w:spacing w:val="-2"/>
          <w:lang w:val="en-GB"/>
        </w:rPr>
      </w:pPr>
      <w:proofErr w:type="gramStart"/>
      <w:r w:rsidRPr="000703E7">
        <w:rPr>
          <w:snapToGrid w:val="0"/>
          <w:color w:val="000000"/>
          <w:spacing w:val="-2"/>
          <w:lang w:val="en-GB"/>
        </w:rPr>
        <w:t>their</w:t>
      </w:r>
      <w:proofErr w:type="gramEnd"/>
      <w:r w:rsidRPr="000703E7">
        <w:rPr>
          <w:snapToGrid w:val="0"/>
          <w:color w:val="000000"/>
          <w:spacing w:val="-2"/>
          <w:lang w:val="en-GB"/>
        </w:rPr>
        <w:t xml:space="preserve"> personal data may be made available to </w:t>
      </w:r>
      <w:r w:rsidRPr="00E50328">
        <w:rPr>
          <w:snapToGrid w:val="0"/>
          <w:color w:val="000000"/>
          <w:spacing w:val="-2"/>
          <w:lang w:val="en-GB"/>
        </w:rPr>
        <w:t xml:space="preserve">the </w:t>
      </w:r>
      <w:proofErr w:type="spellStart"/>
      <w:r w:rsidR="00AD087F" w:rsidRPr="000703E7">
        <w:rPr>
          <w:snapToGrid w:val="0"/>
          <w:color w:val="000000"/>
          <w:spacing w:val="-2"/>
          <w:lang w:val="en-GB"/>
        </w:rPr>
        <w:t>NBP</w:t>
      </w:r>
      <w:proofErr w:type="spellEnd"/>
      <w:r w:rsidR="00AD087F" w:rsidRPr="000703E7">
        <w:rPr>
          <w:snapToGrid w:val="0"/>
          <w:color w:val="000000"/>
          <w:spacing w:val="-2"/>
          <w:lang w:val="en-GB"/>
        </w:rPr>
        <w:t xml:space="preserve"> </w:t>
      </w:r>
      <w:r w:rsidRPr="00E50328">
        <w:rPr>
          <w:snapToGrid w:val="0"/>
          <w:color w:val="000000"/>
          <w:spacing w:val="-2"/>
          <w:lang w:val="en-GB"/>
        </w:rPr>
        <w:t xml:space="preserve">for </w:t>
      </w:r>
      <w:r w:rsidR="004E5D29" w:rsidRPr="001C0F3E">
        <w:rPr>
          <w:snapToGrid w:val="0"/>
          <w:color w:val="000000"/>
          <w:spacing w:val="-2"/>
          <w:lang w:val="en-GB"/>
        </w:rPr>
        <w:t>the realiza</w:t>
      </w:r>
      <w:r w:rsidR="004E5D29" w:rsidRPr="009A736B">
        <w:rPr>
          <w:snapToGrid w:val="0"/>
          <w:color w:val="000000"/>
          <w:spacing w:val="-2"/>
          <w:lang w:val="en-GB"/>
        </w:rPr>
        <w:t>tion of</w:t>
      </w:r>
      <w:r w:rsidR="004E5D29" w:rsidRPr="00E50328">
        <w:rPr>
          <w:snapToGrid w:val="0"/>
          <w:color w:val="000000"/>
          <w:spacing w:val="-2"/>
          <w:lang w:val="en-GB"/>
        </w:rPr>
        <w:t xml:space="preserve"> </w:t>
      </w:r>
      <w:r w:rsidR="004E5D29" w:rsidRPr="00A847A7">
        <w:rPr>
          <w:snapToGrid w:val="0"/>
          <w:color w:val="000000"/>
          <w:spacing w:val="-2"/>
          <w:lang w:val="en-GB"/>
        </w:rPr>
        <w:t>the purpose referred to above</w:t>
      </w:r>
      <w:r w:rsidR="00AD087F" w:rsidRPr="000703E7">
        <w:rPr>
          <w:snapToGrid w:val="0"/>
          <w:color w:val="000000"/>
          <w:spacing w:val="-2"/>
          <w:lang w:val="en-GB"/>
        </w:rPr>
        <w:t>.</w:t>
      </w:r>
    </w:p>
    <w:p w:rsidR="006A4A6D" w:rsidRPr="000703E7" w:rsidRDefault="006A4A6D" w:rsidP="000703E7">
      <w:pPr>
        <w:jc w:val="both"/>
        <w:rPr>
          <w:snapToGrid w:val="0"/>
          <w:color w:val="000000"/>
          <w:spacing w:val="-2"/>
          <w:highlight w:val="yellow"/>
          <w:lang w:val="en-GB"/>
        </w:rPr>
      </w:pPr>
    </w:p>
    <w:p w:rsidR="006A4A6D" w:rsidRPr="000703E7" w:rsidRDefault="006A4A6D" w:rsidP="006A4A6D">
      <w:pPr>
        <w:spacing w:after="60"/>
        <w:rPr>
          <w:lang w:val="en-GB"/>
        </w:rPr>
      </w:pPr>
    </w:p>
    <w:tbl>
      <w:tblPr>
        <w:tblW w:w="0" w:type="auto"/>
        <w:tblCellMar>
          <w:left w:w="70" w:type="dxa"/>
          <w:right w:w="70" w:type="dxa"/>
        </w:tblCellMar>
        <w:tblLook w:val="0000" w:firstRow="0" w:lastRow="0" w:firstColumn="0" w:lastColumn="0" w:noHBand="0" w:noVBand="0"/>
      </w:tblPr>
      <w:tblGrid>
        <w:gridCol w:w="4323"/>
        <w:gridCol w:w="533"/>
        <w:gridCol w:w="4216"/>
      </w:tblGrid>
      <w:tr w:rsidR="006A4A6D" w:rsidRPr="00FF08BB" w:rsidTr="000D2B62">
        <w:trPr>
          <w:trHeight w:val="510"/>
        </w:trPr>
        <w:tc>
          <w:tcPr>
            <w:tcW w:w="4390" w:type="dxa"/>
            <w:tcBorders>
              <w:bottom w:val="single" w:sz="4" w:space="0" w:color="auto"/>
            </w:tcBorders>
            <w:vAlign w:val="bottom"/>
          </w:tcPr>
          <w:p w:rsidR="006A4A6D" w:rsidRPr="000542C5" w:rsidRDefault="006A4A6D" w:rsidP="000D2B62">
            <w:pPr>
              <w:spacing w:after="60"/>
              <w:rPr>
                <w:sz w:val="20"/>
                <w:lang w:val="en-US"/>
              </w:rPr>
            </w:pPr>
            <w:r w:rsidRPr="000542C5">
              <w:rPr>
                <w:sz w:val="20"/>
                <w:lang w:val="en-US"/>
              </w:rPr>
              <w:t>Signed:</w:t>
            </w:r>
          </w:p>
        </w:tc>
        <w:tc>
          <w:tcPr>
            <w:tcW w:w="540" w:type="dxa"/>
            <w:vAlign w:val="bottom"/>
          </w:tcPr>
          <w:p w:rsidR="006A4A6D" w:rsidRPr="00886181" w:rsidRDefault="006A4A6D" w:rsidP="000D2B62">
            <w:pPr>
              <w:spacing w:after="60"/>
              <w:rPr>
                <w:sz w:val="20"/>
                <w:lang w:val="en-US"/>
              </w:rPr>
            </w:pPr>
          </w:p>
        </w:tc>
        <w:tc>
          <w:tcPr>
            <w:tcW w:w="4280" w:type="dxa"/>
            <w:tcBorders>
              <w:bottom w:val="single" w:sz="4" w:space="0" w:color="auto"/>
            </w:tcBorders>
            <w:vAlign w:val="bottom"/>
          </w:tcPr>
          <w:p w:rsidR="006A4A6D" w:rsidRPr="00886181" w:rsidRDefault="006A4A6D" w:rsidP="000D2B62">
            <w:pPr>
              <w:spacing w:after="60"/>
              <w:rPr>
                <w:sz w:val="20"/>
                <w:lang w:val="en-US"/>
              </w:rPr>
            </w:pPr>
            <w:r w:rsidRPr="00886181">
              <w:rPr>
                <w:sz w:val="20"/>
                <w:lang w:val="en-US"/>
              </w:rPr>
              <w:t>Signed:</w:t>
            </w:r>
          </w:p>
        </w:tc>
      </w:tr>
      <w:tr w:rsidR="006A4A6D" w:rsidRPr="00FF08BB" w:rsidTr="000D2B62">
        <w:trPr>
          <w:trHeight w:val="510"/>
        </w:trPr>
        <w:tc>
          <w:tcPr>
            <w:tcW w:w="4390" w:type="dxa"/>
            <w:tcBorders>
              <w:top w:val="single" w:sz="4" w:space="0" w:color="auto"/>
              <w:bottom w:val="single" w:sz="4" w:space="0" w:color="auto"/>
            </w:tcBorders>
            <w:vAlign w:val="bottom"/>
          </w:tcPr>
          <w:p w:rsidR="006A4A6D" w:rsidRPr="00FF08BB" w:rsidRDefault="006A4A6D" w:rsidP="000D2B62">
            <w:pPr>
              <w:pStyle w:val="Nagwek"/>
              <w:tabs>
                <w:tab w:val="clear" w:pos="4536"/>
                <w:tab w:val="clear" w:pos="9072"/>
              </w:tabs>
              <w:spacing w:after="60"/>
              <w:rPr>
                <w:szCs w:val="24"/>
              </w:rPr>
            </w:pPr>
            <w:r w:rsidRPr="00FF08BB">
              <w:rPr>
                <w:szCs w:val="24"/>
              </w:rPr>
              <w:t>Name:</w:t>
            </w:r>
          </w:p>
        </w:tc>
        <w:tc>
          <w:tcPr>
            <w:tcW w:w="540" w:type="dxa"/>
            <w:vAlign w:val="bottom"/>
          </w:tcPr>
          <w:p w:rsidR="006A4A6D" w:rsidRPr="00FF08BB" w:rsidRDefault="006A4A6D" w:rsidP="000D2B62">
            <w:pPr>
              <w:spacing w:after="60"/>
              <w:rPr>
                <w:sz w:val="20"/>
                <w:lang w:val="en-US"/>
              </w:rPr>
            </w:pPr>
          </w:p>
        </w:tc>
        <w:tc>
          <w:tcPr>
            <w:tcW w:w="4280" w:type="dxa"/>
            <w:tcBorders>
              <w:top w:val="single" w:sz="4" w:space="0" w:color="auto"/>
              <w:bottom w:val="single" w:sz="4" w:space="0" w:color="auto"/>
            </w:tcBorders>
            <w:vAlign w:val="bottom"/>
          </w:tcPr>
          <w:p w:rsidR="006A4A6D" w:rsidRPr="00FF08BB" w:rsidRDefault="006A4A6D" w:rsidP="000D2B62">
            <w:pPr>
              <w:spacing w:after="60"/>
              <w:rPr>
                <w:sz w:val="20"/>
                <w:lang w:val="en-US"/>
              </w:rPr>
            </w:pPr>
            <w:r w:rsidRPr="00FF08BB">
              <w:rPr>
                <w:sz w:val="20"/>
                <w:lang w:val="en-US"/>
              </w:rPr>
              <w:t>Name:</w:t>
            </w:r>
          </w:p>
        </w:tc>
      </w:tr>
      <w:tr w:rsidR="006A4A6D" w:rsidRPr="00FF08BB" w:rsidTr="000D2B62">
        <w:trPr>
          <w:trHeight w:val="510"/>
        </w:trPr>
        <w:tc>
          <w:tcPr>
            <w:tcW w:w="4390" w:type="dxa"/>
            <w:tcBorders>
              <w:top w:val="single" w:sz="4" w:space="0" w:color="auto"/>
              <w:bottom w:val="single" w:sz="4" w:space="0" w:color="auto"/>
            </w:tcBorders>
            <w:vAlign w:val="bottom"/>
          </w:tcPr>
          <w:p w:rsidR="006A4A6D" w:rsidRPr="00FF08BB" w:rsidRDefault="006A4A6D" w:rsidP="000D2B62">
            <w:pPr>
              <w:spacing w:after="60"/>
              <w:rPr>
                <w:sz w:val="20"/>
                <w:lang w:val="en-US"/>
              </w:rPr>
            </w:pPr>
            <w:r w:rsidRPr="00FF08BB">
              <w:rPr>
                <w:sz w:val="20"/>
                <w:lang w:val="en-US"/>
              </w:rPr>
              <w:t>Title:</w:t>
            </w:r>
          </w:p>
        </w:tc>
        <w:tc>
          <w:tcPr>
            <w:tcW w:w="540" w:type="dxa"/>
            <w:vAlign w:val="bottom"/>
          </w:tcPr>
          <w:p w:rsidR="006A4A6D" w:rsidRPr="00FF08BB" w:rsidRDefault="006A4A6D" w:rsidP="000D2B62">
            <w:pPr>
              <w:spacing w:after="60"/>
              <w:rPr>
                <w:sz w:val="20"/>
                <w:lang w:val="en-US"/>
              </w:rPr>
            </w:pPr>
          </w:p>
        </w:tc>
        <w:tc>
          <w:tcPr>
            <w:tcW w:w="4280" w:type="dxa"/>
            <w:tcBorders>
              <w:top w:val="single" w:sz="4" w:space="0" w:color="auto"/>
              <w:bottom w:val="single" w:sz="4" w:space="0" w:color="auto"/>
            </w:tcBorders>
            <w:vAlign w:val="bottom"/>
          </w:tcPr>
          <w:p w:rsidR="006A4A6D" w:rsidRPr="00FF08BB" w:rsidRDefault="006A4A6D" w:rsidP="000D2B62">
            <w:pPr>
              <w:spacing w:after="60"/>
              <w:rPr>
                <w:sz w:val="20"/>
                <w:lang w:val="en-US"/>
              </w:rPr>
            </w:pPr>
            <w:r w:rsidRPr="00FF08BB">
              <w:rPr>
                <w:sz w:val="20"/>
                <w:lang w:val="en-US"/>
              </w:rPr>
              <w:t>Title:</w:t>
            </w:r>
          </w:p>
        </w:tc>
      </w:tr>
      <w:tr w:rsidR="006A4A6D" w:rsidRPr="00FF08BB" w:rsidTr="000D2B62">
        <w:trPr>
          <w:trHeight w:val="510"/>
        </w:trPr>
        <w:tc>
          <w:tcPr>
            <w:tcW w:w="4390" w:type="dxa"/>
            <w:tcBorders>
              <w:top w:val="single" w:sz="4" w:space="0" w:color="auto"/>
              <w:bottom w:val="single" w:sz="4" w:space="0" w:color="auto"/>
            </w:tcBorders>
            <w:vAlign w:val="bottom"/>
          </w:tcPr>
          <w:p w:rsidR="006A4A6D" w:rsidRPr="00FF08BB" w:rsidRDefault="006A4A6D" w:rsidP="000D2B62">
            <w:pPr>
              <w:spacing w:after="60"/>
              <w:rPr>
                <w:sz w:val="20"/>
                <w:lang w:val="en-US"/>
              </w:rPr>
            </w:pPr>
            <w:r w:rsidRPr="00FF08BB">
              <w:rPr>
                <w:sz w:val="20"/>
                <w:lang w:val="en-US"/>
              </w:rPr>
              <w:t>Date:</w:t>
            </w:r>
          </w:p>
        </w:tc>
        <w:tc>
          <w:tcPr>
            <w:tcW w:w="540" w:type="dxa"/>
            <w:vAlign w:val="bottom"/>
          </w:tcPr>
          <w:p w:rsidR="006A4A6D" w:rsidRPr="00FF08BB" w:rsidRDefault="006A4A6D" w:rsidP="000D2B62">
            <w:pPr>
              <w:spacing w:after="60"/>
              <w:rPr>
                <w:sz w:val="20"/>
                <w:lang w:val="en-US"/>
              </w:rPr>
            </w:pPr>
          </w:p>
        </w:tc>
        <w:tc>
          <w:tcPr>
            <w:tcW w:w="4280" w:type="dxa"/>
            <w:tcBorders>
              <w:top w:val="single" w:sz="4" w:space="0" w:color="auto"/>
              <w:bottom w:val="single" w:sz="4" w:space="0" w:color="auto"/>
            </w:tcBorders>
            <w:vAlign w:val="bottom"/>
          </w:tcPr>
          <w:p w:rsidR="006A4A6D" w:rsidRPr="00FF08BB" w:rsidRDefault="006A4A6D" w:rsidP="000D2B62">
            <w:pPr>
              <w:spacing w:after="60"/>
              <w:rPr>
                <w:sz w:val="20"/>
                <w:lang w:val="en-US"/>
              </w:rPr>
            </w:pPr>
            <w:r w:rsidRPr="00FF08BB">
              <w:rPr>
                <w:sz w:val="20"/>
                <w:lang w:val="en-US"/>
              </w:rPr>
              <w:t>Date:</w:t>
            </w:r>
          </w:p>
        </w:tc>
      </w:tr>
    </w:tbl>
    <w:p w:rsidR="006A4A6D" w:rsidRPr="000703E7" w:rsidRDefault="006A4A6D" w:rsidP="000703E7">
      <w:pPr>
        <w:jc w:val="both"/>
        <w:rPr>
          <w:snapToGrid w:val="0"/>
          <w:color w:val="000000"/>
          <w:spacing w:val="-2"/>
          <w:highlight w:val="yellow"/>
        </w:rPr>
      </w:pPr>
    </w:p>
    <w:p w:rsidR="00AD087F" w:rsidRDefault="00AD087F" w:rsidP="00AD087F">
      <w:pPr>
        <w:jc w:val="both"/>
        <w:rPr>
          <w:snapToGrid w:val="0"/>
          <w:color w:val="000000"/>
        </w:rPr>
      </w:pPr>
    </w:p>
    <w:p w:rsidR="00AD087F" w:rsidRDefault="00AD087F" w:rsidP="00AD087F">
      <w:pPr>
        <w:pStyle w:val="Nagwek"/>
        <w:tabs>
          <w:tab w:val="clear" w:pos="4536"/>
          <w:tab w:val="clear" w:pos="9072"/>
        </w:tabs>
        <w:rPr>
          <w:szCs w:val="24"/>
          <w:lang w:val="pl-PL"/>
        </w:rPr>
        <w:sectPr w:rsidR="00AD087F" w:rsidSect="000D2B62">
          <w:footerReference w:type="default" r:id="rId8"/>
          <w:pgSz w:w="11906" w:h="16838"/>
          <w:pgMar w:top="1417" w:right="1417" w:bottom="1417" w:left="1417" w:header="708" w:footer="708" w:gutter="0"/>
          <w:cols w:space="708"/>
          <w:docGrid w:linePitch="360"/>
        </w:sectPr>
      </w:pPr>
    </w:p>
    <w:p w:rsidR="00483EBC" w:rsidRPr="00416ED2" w:rsidRDefault="00483EBC" w:rsidP="00FF60BF">
      <w:pPr>
        <w:spacing w:after="60"/>
        <w:jc w:val="right"/>
        <w:rPr>
          <w:b/>
          <w:bCs/>
          <w:lang w:val="en-US"/>
        </w:rPr>
      </w:pPr>
      <w:r w:rsidRPr="00416ED2">
        <w:rPr>
          <w:b/>
          <w:bCs/>
          <w:lang w:val="en-US"/>
        </w:rPr>
        <w:lastRenderedPageBreak/>
        <w:t xml:space="preserve">Appendix </w:t>
      </w:r>
      <w:r w:rsidR="006A4A6D">
        <w:rPr>
          <w:b/>
          <w:bCs/>
          <w:lang w:val="en-US"/>
        </w:rPr>
        <w:t>3</w:t>
      </w:r>
    </w:p>
    <w:p w:rsidR="00483EBC" w:rsidRPr="00416ED2" w:rsidRDefault="00483EBC" w:rsidP="00FF60BF">
      <w:pPr>
        <w:spacing w:after="60"/>
        <w:rPr>
          <w:lang w:val="en-US"/>
        </w:rPr>
      </w:pPr>
    </w:p>
    <w:p w:rsidR="00483EBC" w:rsidRPr="00056742" w:rsidRDefault="00483EBC" w:rsidP="00FF60BF">
      <w:pPr>
        <w:pStyle w:val="font6"/>
        <w:spacing w:before="0" w:beforeAutospacing="0" w:after="60" w:afterAutospacing="0"/>
        <w:rPr>
          <w:rFonts w:eastAsia="Times New Roman"/>
          <w:szCs w:val="24"/>
          <w:lang w:val="en-US"/>
        </w:rPr>
      </w:pPr>
      <w:r w:rsidRPr="00056742">
        <w:rPr>
          <w:rFonts w:eastAsia="Times New Roman"/>
          <w:szCs w:val="24"/>
          <w:lang w:val="en-US"/>
        </w:rPr>
        <w:t>(</w:t>
      </w:r>
      <w:proofErr w:type="gramStart"/>
      <w:r w:rsidRPr="00056742">
        <w:rPr>
          <w:rFonts w:eastAsia="Times New Roman"/>
          <w:szCs w:val="24"/>
          <w:lang w:val="en-US"/>
        </w:rPr>
        <w:t>stamp</w:t>
      </w:r>
      <w:proofErr w:type="gramEnd"/>
      <w:r w:rsidRPr="00056742">
        <w:rPr>
          <w:rFonts w:eastAsia="Times New Roman"/>
          <w:szCs w:val="24"/>
          <w:lang w:val="en-US"/>
        </w:rPr>
        <w:t xml:space="preserve"> of an Entity)</w:t>
      </w:r>
    </w:p>
    <w:p w:rsidR="00483EBC" w:rsidRPr="00BD5C0A" w:rsidRDefault="00483EBC" w:rsidP="00FF60BF">
      <w:pPr>
        <w:spacing w:after="60"/>
        <w:rPr>
          <w:lang w:val="en-US"/>
        </w:rPr>
      </w:pPr>
    </w:p>
    <w:p w:rsidR="00483EBC" w:rsidRPr="00E26467" w:rsidRDefault="00483EBC" w:rsidP="00FF60BF">
      <w:pPr>
        <w:spacing w:after="60"/>
        <w:jc w:val="center"/>
        <w:rPr>
          <w:b/>
          <w:bCs/>
          <w:lang w:val="en-US"/>
        </w:rPr>
      </w:pPr>
      <w:r w:rsidRPr="00E26467">
        <w:rPr>
          <w:b/>
          <w:bCs/>
          <w:lang w:val="en-US"/>
        </w:rPr>
        <w:t>STATEMENT</w:t>
      </w:r>
    </w:p>
    <w:p w:rsidR="00483EBC" w:rsidRPr="005E056D" w:rsidRDefault="00483EBC" w:rsidP="00FF60BF">
      <w:pPr>
        <w:spacing w:after="60"/>
        <w:rPr>
          <w:lang w:val="en-US"/>
        </w:rPr>
      </w:pPr>
    </w:p>
    <w:p w:rsidR="00483EBC" w:rsidRPr="004B37ED" w:rsidRDefault="00483EBC" w:rsidP="00FF60BF">
      <w:pPr>
        <w:spacing w:after="60"/>
        <w:rPr>
          <w:lang w:val="en-US"/>
        </w:rPr>
      </w:pPr>
      <w:r w:rsidRPr="005E056D">
        <w:rPr>
          <w:lang w:val="en-US"/>
        </w:rPr>
        <w:t xml:space="preserve">In accordance with §13 of the Rules and Regulations </w:t>
      </w:r>
      <w:r w:rsidR="004B79AC" w:rsidRPr="005E056D">
        <w:rPr>
          <w:lang w:val="en-US"/>
        </w:rPr>
        <w:t xml:space="preserve">Governing the Activities of the Treasury Securities Dealer </w:t>
      </w:r>
      <w:r w:rsidRPr="004B37ED">
        <w:rPr>
          <w:lang w:val="en-US"/>
        </w:rPr>
        <w:t>we</w:t>
      </w:r>
      <w:r w:rsidRPr="004B37ED">
        <w:rPr>
          <w:i/>
          <w:lang w:val="en-US"/>
        </w:rPr>
        <w:t xml:space="preserve"> </w:t>
      </w:r>
      <w:r w:rsidRPr="004B37ED">
        <w:rPr>
          <w:lang w:val="en-US"/>
        </w:rPr>
        <w:t>declare that:</w:t>
      </w:r>
    </w:p>
    <w:p w:rsidR="00483EBC" w:rsidRPr="004B37ED" w:rsidRDefault="00483EBC" w:rsidP="00FF60BF">
      <w:pPr>
        <w:numPr>
          <w:ilvl w:val="0"/>
          <w:numId w:val="27"/>
        </w:numPr>
        <w:spacing w:after="60"/>
        <w:rPr>
          <w:lang w:val="en-US"/>
        </w:rPr>
      </w:pPr>
      <w:r w:rsidRPr="004B37ED">
        <w:rPr>
          <w:lang w:val="en-US"/>
        </w:rPr>
        <w:t xml:space="preserve">at the end of </w:t>
      </w:r>
      <w:r w:rsidR="008675A9" w:rsidRPr="004B37ED">
        <w:rPr>
          <w:lang w:val="en-US"/>
        </w:rPr>
        <w:t>the previous year</w:t>
      </w:r>
      <w:r w:rsidR="002C2AE9" w:rsidRPr="004B37ED">
        <w:rPr>
          <w:lang w:val="en-US"/>
        </w:rPr>
        <w:t xml:space="preserve"> </w:t>
      </w:r>
      <w:r w:rsidRPr="004B37ED">
        <w:rPr>
          <w:lang w:val="en-US"/>
        </w:rPr>
        <w:t>we had:</w:t>
      </w:r>
    </w:p>
    <w:p w:rsidR="00483EBC" w:rsidRPr="00B54600" w:rsidRDefault="00483EBC" w:rsidP="00FF60BF">
      <w:pPr>
        <w:numPr>
          <w:ilvl w:val="0"/>
          <w:numId w:val="28"/>
        </w:numPr>
        <w:spacing w:after="60"/>
        <w:rPr>
          <w:lang w:val="en-US"/>
        </w:rPr>
      </w:pPr>
      <w:proofErr w:type="gramStart"/>
      <w:r w:rsidRPr="004B37ED">
        <w:rPr>
          <w:lang w:val="en-US"/>
        </w:rPr>
        <w:t>credit</w:t>
      </w:r>
      <w:proofErr w:type="gramEnd"/>
      <w:r w:rsidRPr="004B37ED">
        <w:rPr>
          <w:lang w:val="en-US"/>
        </w:rPr>
        <w:t xml:space="preserve"> rating: </w:t>
      </w:r>
      <w:r w:rsidR="008675A9" w:rsidRPr="00B54600">
        <w:t>………………,</w:t>
      </w:r>
    </w:p>
    <w:p w:rsidR="00483EBC" w:rsidRPr="00B54600" w:rsidRDefault="00483EBC" w:rsidP="00FF60BF">
      <w:pPr>
        <w:numPr>
          <w:ilvl w:val="0"/>
          <w:numId w:val="28"/>
        </w:numPr>
        <w:spacing w:after="60"/>
        <w:rPr>
          <w:lang w:val="en-US"/>
        </w:rPr>
      </w:pPr>
      <w:proofErr w:type="gramStart"/>
      <w:r w:rsidRPr="00B54600">
        <w:rPr>
          <w:lang w:val="en-US"/>
        </w:rPr>
        <w:t>net</w:t>
      </w:r>
      <w:proofErr w:type="gramEnd"/>
      <w:r w:rsidRPr="00B54600">
        <w:rPr>
          <w:lang w:val="en-US"/>
        </w:rPr>
        <w:t xml:space="preserve"> capital: </w:t>
      </w:r>
      <w:r w:rsidR="008675A9" w:rsidRPr="00B54600">
        <w:t>………………;</w:t>
      </w:r>
    </w:p>
    <w:p w:rsidR="00483EBC" w:rsidRPr="00E166B5" w:rsidRDefault="00483EBC" w:rsidP="00FF60BF">
      <w:pPr>
        <w:numPr>
          <w:ilvl w:val="0"/>
          <w:numId w:val="27"/>
        </w:numPr>
        <w:spacing w:after="60"/>
        <w:rPr>
          <w:lang w:val="en-US"/>
        </w:rPr>
      </w:pPr>
      <w:r w:rsidRPr="00E166B5">
        <w:rPr>
          <w:lang w:val="en-US"/>
        </w:rPr>
        <w:t>value of our portfolio of TS amounted to:</w:t>
      </w:r>
    </w:p>
    <w:p w:rsidR="00483EBC" w:rsidRPr="000542C5" w:rsidRDefault="00483EBC" w:rsidP="00FF60BF">
      <w:pPr>
        <w:numPr>
          <w:ilvl w:val="0"/>
          <w:numId w:val="29"/>
        </w:numPr>
        <w:spacing w:after="60"/>
        <w:rPr>
          <w:lang w:val="en-US"/>
        </w:rPr>
      </w:pPr>
      <w:proofErr w:type="gramStart"/>
      <w:r w:rsidRPr="000542C5">
        <w:rPr>
          <w:lang w:val="en-US"/>
        </w:rPr>
        <w:t>at</w:t>
      </w:r>
      <w:proofErr w:type="gramEnd"/>
      <w:r w:rsidRPr="000542C5">
        <w:rPr>
          <w:lang w:val="en-US"/>
        </w:rPr>
        <w:t xml:space="preserve"> the end of </w:t>
      </w:r>
      <w:r w:rsidR="008675A9" w:rsidRPr="00886181">
        <w:rPr>
          <w:lang w:val="en-US"/>
        </w:rPr>
        <w:t xml:space="preserve">the </w:t>
      </w:r>
      <w:r w:rsidR="008675A9" w:rsidRPr="00377598">
        <w:rPr>
          <w:lang w:val="en-US"/>
        </w:rPr>
        <w:t xml:space="preserve">previous year </w:t>
      </w:r>
      <w:r w:rsidRPr="00377598">
        <w:rPr>
          <w:lang w:val="en-US"/>
        </w:rPr>
        <w:t xml:space="preserve">- </w:t>
      </w:r>
      <w:r w:rsidR="008675A9" w:rsidRPr="00FF08BB">
        <w:rPr>
          <w:lang w:val="en-GB"/>
        </w:rPr>
        <w:t xml:space="preserve">……………… </w:t>
      </w:r>
      <w:r w:rsidRPr="000542C5">
        <w:rPr>
          <w:lang w:val="en-US"/>
        </w:rPr>
        <w:t xml:space="preserve">PLN </w:t>
      </w:r>
      <w:r w:rsidR="008675A9" w:rsidRPr="000542C5">
        <w:rPr>
          <w:lang w:val="en-US"/>
        </w:rPr>
        <w:t>m,</w:t>
      </w:r>
    </w:p>
    <w:p w:rsidR="00483EBC" w:rsidRPr="000703E7" w:rsidRDefault="00483EBC" w:rsidP="00FF60BF">
      <w:pPr>
        <w:numPr>
          <w:ilvl w:val="0"/>
          <w:numId w:val="29"/>
        </w:numPr>
        <w:spacing w:after="60"/>
        <w:rPr>
          <w:lang w:val="en-US"/>
        </w:rPr>
      </w:pPr>
      <w:proofErr w:type="gramStart"/>
      <w:r w:rsidRPr="00F36CB0">
        <w:rPr>
          <w:lang w:val="en-US"/>
        </w:rPr>
        <w:t>at</w:t>
      </w:r>
      <w:proofErr w:type="gramEnd"/>
      <w:r w:rsidRPr="00F36CB0">
        <w:rPr>
          <w:lang w:val="en-US"/>
        </w:rPr>
        <w:t xml:space="preserve"> the end of </w:t>
      </w:r>
      <w:r w:rsidR="008675A9" w:rsidRPr="0041244C">
        <w:rPr>
          <w:lang w:val="en-US"/>
        </w:rPr>
        <w:t xml:space="preserve">the year preceding the year referred to in point </w:t>
      </w:r>
      <w:r w:rsidR="00DD4057" w:rsidRPr="0041244C">
        <w:rPr>
          <w:lang w:val="en-US"/>
        </w:rPr>
        <w:t>a</w:t>
      </w:r>
      <w:r w:rsidR="008675A9" w:rsidRPr="003D04BB">
        <w:rPr>
          <w:lang w:val="en-US"/>
        </w:rPr>
        <w:t xml:space="preserve"> </w:t>
      </w:r>
      <w:r w:rsidRPr="00096EC6">
        <w:rPr>
          <w:lang w:val="en-US"/>
        </w:rPr>
        <w:t xml:space="preserve">- </w:t>
      </w:r>
      <w:r w:rsidR="008675A9" w:rsidRPr="00096EC6">
        <w:rPr>
          <w:lang w:val="en-GB"/>
        </w:rPr>
        <w:t xml:space="preserve">……………… </w:t>
      </w:r>
      <w:r w:rsidRPr="00BB0ABA">
        <w:rPr>
          <w:lang w:val="en-US"/>
        </w:rPr>
        <w:t xml:space="preserve">PLN </w:t>
      </w:r>
      <w:r w:rsidR="008675A9" w:rsidRPr="00BB0ABA">
        <w:rPr>
          <w:lang w:val="en-US"/>
        </w:rPr>
        <w:t>m;</w:t>
      </w:r>
    </w:p>
    <w:p w:rsidR="00483EBC" w:rsidRPr="00AA6551" w:rsidRDefault="00483EBC" w:rsidP="00FF60BF">
      <w:pPr>
        <w:numPr>
          <w:ilvl w:val="0"/>
          <w:numId w:val="27"/>
        </w:numPr>
        <w:spacing w:after="60"/>
        <w:jc w:val="both"/>
        <w:rPr>
          <w:lang w:val="en-US"/>
        </w:rPr>
      </w:pPr>
      <w:proofErr w:type="gramStart"/>
      <w:r w:rsidRPr="00886181">
        <w:rPr>
          <w:lang w:val="en-US"/>
        </w:rPr>
        <w:t>we</w:t>
      </w:r>
      <w:proofErr w:type="gramEnd"/>
      <w:r w:rsidRPr="00886181">
        <w:rPr>
          <w:lang w:val="en-US"/>
        </w:rPr>
        <w:t xml:space="preserve"> </w:t>
      </w:r>
      <w:r w:rsidR="00FD3E87" w:rsidRPr="00377598">
        <w:rPr>
          <w:lang w:val="en-US"/>
        </w:rPr>
        <w:t xml:space="preserve">fulfil </w:t>
      </w:r>
      <w:r w:rsidRPr="00377598">
        <w:rPr>
          <w:lang w:val="en-US"/>
        </w:rPr>
        <w:t xml:space="preserve">the function of government securities dealer in </w:t>
      </w:r>
      <w:r w:rsidR="00D05A9C">
        <w:rPr>
          <w:lang w:val="en-US"/>
        </w:rPr>
        <w:t xml:space="preserve">the </w:t>
      </w:r>
      <w:r w:rsidRPr="00377598">
        <w:rPr>
          <w:lang w:val="en-US"/>
        </w:rPr>
        <w:t>following OECD member countries</w:t>
      </w:r>
      <w:r w:rsidRPr="00AA6551">
        <w:rPr>
          <w:rStyle w:val="Odwoanieprzypisudolnego"/>
          <w:lang w:val="en-US"/>
        </w:rPr>
        <w:footnoteReference w:id="1"/>
      </w:r>
      <w:r w:rsidRPr="00AA6551">
        <w:rPr>
          <w:lang w:val="en-US"/>
        </w:rPr>
        <w:t>:</w:t>
      </w:r>
      <w:r w:rsidR="008675A9" w:rsidRPr="00FF08BB">
        <w:rPr>
          <w:lang w:val="en-GB"/>
        </w:rPr>
        <w:t>………………</w:t>
      </w:r>
      <w:r w:rsidR="008675A9" w:rsidRPr="00AA6551">
        <w:rPr>
          <w:lang w:val="en-GB"/>
        </w:rPr>
        <w:t>,</w:t>
      </w:r>
    </w:p>
    <w:p w:rsidR="00483EBC" w:rsidRPr="000542C5" w:rsidRDefault="00483EBC" w:rsidP="00FF60BF">
      <w:pPr>
        <w:numPr>
          <w:ilvl w:val="0"/>
          <w:numId w:val="27"/>
        </w:numPr>
        <w:spacing w:after="60"/>
        <w:jc w:val="both"/>
        <w:rPr>
          <w:lang w:val="en-US"/>
        </w:rPr>
      </w:pPr>
      <w:proofErr w:type="gramStart"/>
      <w:r w:rsidRPr="000542C5">
        <w:rPr>
          <w:lang w:val="en-US"/>
        </w:rPr>
        <w:t>we</w:t>
      </w:r>
      <w:proofErr w:type="gramEnd"/>
      <w:r w:rsidRPr="000542C5">
        <w:rPr>
          <w:lang w:val="en-US"/>
        </w:rPr>
        <w:t xml:space="preserve"> commit ourselves to inform the Minister about </w:t>
      </w:r>
      <w:r w:rsidR="00D05A9C">
        <w:rPr>
          <w:lang w:val="en-US"/>
        </w:rPr>
        <w:t>any</w:t>
      </w:r>
      <w:r w:rsidR="00D05A9C" w:rsidRPr="000542C5">
        <w:rPr>
          <w:lang w:val="en-US"/>
        </w:rPr>
        <w:t xml:space="preserve"> </w:t>
      </w:r>
      <w:r w:rsidRPr="000542C5">
        <w:rPr>
          <w:lang w:val="en-US"/>
        </w:rPr>
        <w:t>changes in our credit rating.</w:t>
      </w:r>
    </w:p>
    <w:p w:rsidR="00483EBC" w:rsidRPr="000542C5" w:rsidRDefault="00483EBC" w:rsidP="00FF60BF">
      <w:pPr>
        <w:spacing w:after="60"/>
        <w:rPr>
          <w:lang w:val="en-US"/>
        </w:rPr>
      </w:pPr>
    </w:p>
    <w:p w:rsidR="00483EBC" w:rsidRPr="000542C5" w:rsidRDefault="00483EBC" w:rsidP="00FF60BF">
      <w:pPr>
        <w:spacing w:after="60"/>
        <w:rPr>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483EBC" w:rsidRPr="00FF08BB">
        <w:trPr>
          <w:trHeight w:val="510"/>
        </w:trPr>
        <w:tc>
          <w:tcPr>
            <w:tcW w:w="4390" w:type="dxa"/>
            <w:tcBorders>
              <w:bottom w:val="single" w:sz="4" w:space="0" w:color="auto"/>
            </w:tcBorders>
            <w:vAlign w:val="bottom"/>
          </w:tcPr>
          <w:p w:rsidR="00483EBC" w:rsidRPr="000542C5" w:rsidRDefault="00483EBC" w:rsidP="00FF60BF">
            <w:pPr>
              <w:spacing w:after="60"/>
              <w:rPr>
                <w:sz w:val="20"/>
                <w:lang w:val="en-US"/>
              </w:rPr>
            </w:pPr>
            <w:r w:rsidRPr="000542C5">
              <w:rPr>
                <w:sz w:val="20"/>
                <w:lang w:val="en-US"/>
              </w:rPr>
              <w:t>Signed:</w:t>
            </w:r>
          </w:p>
        </w:tc>
        <w:tc>
          <w:tcPr>
            <w:tcW w:w="540" w:type="dxa"/>
            <w:vAlign w:val="bottom"/>
          </w:tcPr>
          <w:p w:rsidR="00483EBC" w:rsidRPr="00886181" w:rsidRDefault="00483EBC" w:rsidP="00FF60BF">
            <w:pPr>
              <w:spacing w:after="60"/>
              <w:rPr>
                <w:sz w:val="20"/>
                <w:lang w:val="en-US"/>
              </w:rPr>
            </w:pPr>
          </w:p>
        </w:tc>
        <w:tc>
          <w:tcPr>
            <w:tcW w:w="4280" w:type="dxa"/>
            <w:tcBorders>
              <w:bottom w:val="single" w:sz="4" w:space="0" w:color="auto"/>
            </w:tcBorders>
            <w:vAlign w:val="bottom"/>
          </w:tcPr>
          <w:p w:rsidR="00483EBC" w:rsidRPr="00886181" w:rsidRDefault="00483EBC" w:rsidP="00FF60BF">
            <w:pPr>
              <w:spacing w:after="60"/>
              <w:rPr>
                <w:sz w:val="20"/>
                <w:lang w:val="en-US"/>
              </w:rPr>
            </w:pPr>
            <w:r w:rsidRPr="00886181">
              <w:rPr>
                <w:sz w:val="20"/>
                <w:lang w:val="en-US"/>
              </w:rPr>
              <w:t>Signed:</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pStyle w:val="Nagwek"/>
              <w:tabs>
                <w:tab w:val="clear" w:pos="4536"/>
                <w:tab w:val="clear" w:pos="9072"/>
              </w:tabs>
              <w:spacing w:after="60"/>
              <w:rPr>
                <w:szCs w:val="24"/>
              </w:rPr>
            </w:pPr>
            <w:r w:rsidRPr="00FF08BB">
              <w:rPr>
                <w:szCs w:val="24"/>
              </w:rPr>
              <w:t>Name: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Name:</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Title: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Title:</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Date: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Date:</w:t>
            </w:r>
          </w:p>
        </w:tc>
      </w:tr>
    </w:tbl>
    <w:p w:rsidR="00483EBC" w:rsidRPr="00FF08BB" w:rsidRDefault="00483EBC" w:rsidP="00FF60BF">
      <w:pPr>
        <w:spacing w:after="60"/>
        <w:ind w:left="5664"/>
        <w:jc w:val="right"/>
        <w:rPr>
          <w:b/>
          <w:bCs/>
          <w:lang w:val="en-US"/>
        </w:rPr>
      </w:pPr>
      <w:r w:rsidRPr="00FF08BB">
        <w:rPr>
          <w:b/>
          <w:lang w:val="en-US"/>
        </w:rPr>
        <w:br w:type="page"/>
      </w:r>
      <w:r w:rsidRPr="00FF08BB">
        <w:rPr>
          <w:b/>
          <w:bCs/>
          <w:lang w:val="en-US"/>
        </w:rPr>
        <w:lastRenderedPageBreak/>
        <w:t xml:space="preserve">Appendix </w:t>
      </w:r>
      <w:r w:rsidR="006A4A6D">
        <w:rPr>
          <w:b/>
          <w:bCs/>
          <w:lang w:val="en-US"/>
        </w:rPr>
        <w:t>4</w:t>
      </w:r>
    </w:p>
    <w:p w:rsidR="00483EBC" w:rsidRPr="00FF08BB" w:rsidRDefault="00483EBC" w:rsidP="00FF60BF">
      <w:pPr>
        <w:spacing w:after="60"/>
        <w:rPr>
          <w:lang w:val="en-US"/>
        </w:rPr>
      </w:pPr>
    </w:p>
    <w:p w:rsidR="00483EBC" w:rsidRPr="00FF08BB" w:rsidRDefault="00483EBC" w:rsidP="00FF60BF">
      <w:pPr>
        <w:pStyle w:val="font6"/>
        <w:spacing w:before="0" w:beforeAutospacing="0" w:after="60" w:afterAutospacing="0"/>
        <w:rPr>
          <w:rFonts w:eastAsia="Times New Roman"/>
          <w:szCs w:val="24"/>
          <w:lang w:val="en-US"/>
        </w:rPr>
      </w:pPr>
      <w:r w:rsidRPr="00FF08BB">
        <w:rPr>
          <w:rFonts w:eastAsia="Times New Roman"/>
          <w:szCs w:val="24"/>
          <w:lang w:val="en-US"/>
        </w:rPr>
        <w:t>(</w:t>
      </w:r>
      <w:proofErr w:type="gramStart"/>
      <w:r w:rsidRPr="00FF08BB">
        <w:rPr>
          <w:rFonts w:eastAsia="Times New Roman"/>
          <w:szCs w:val="24"/>
          <w:lang w:val="en-US"/>
        </w:rPr>
        <w:t>stamp</w:t>
      </w:r>
      <w:proofErr w:type="gramEnd"/>
      <w:r w:rsidRPr="00FF08BB">
        <w:rPr>
          <w:rFonts w:eastAsia="Times New Roman"/>
          <w:szCs w:val="24"/>
          <w:lang w:val="en-US"/>
        </w:rPr>
        <w:t xml:space="preserve"> of an Entity)</w:t>
      </w:r>
    </w:p>
    <w:p w:rsidR="00483EBC" w:rsidRPr="00FF08BB" w:rsidRDefault="00483EBC" w:rsidP="00FF60BF">
      <w:pPr>
        <w:spacing w:after="60"/>
        <w:rPr>
          <w:lang w:val="en-US"/>
        </w:rPr>
      </w:pPr>
    </w:p>
    <w:p w:rsidR="00483EBC" w:rsidRPr="00FF08BB" w:rsidRDefault="00483EBC" w:rsidP="00FF60BF">
      <w:pPr>
        <w:spacing w:after="60"/>
        <w:jc w:val="center"/>
        <w:rPr>
          <w:b/>
          <w:bCs/>
          <w:lang w:val="en-US"/>
        </w:rPr>
      </w:pPr>
      <w:r w:rsidRPr="00FF08BB">
        <w:rPr>
          <w:b/>
          <w:bCs/>
          <w:lang w:val="en-US"/>
        </w:rPr>
        <w:t>STATEMENT</w:t>
      </w:r>
    </w:p>
    <w:p w:rsidR="00483EBC" w:rsidRPr="00FF08BB" w:rsidRDefault="00483EBC" w:rsidP="00FF60BF">
      <w:pPr>
        <w:spacing w:after="60"/>
        <w:rPr>
          <w:lang w:val="en-US"/>
        </w:rPr>
      </w:pPr>
    </w:p>
    <w:p w:rsidR="00F5235A" w:rsidRPr="00FF08BB" w:rsidRDefault="00483EBC" w:rsidP="00FF60BF">
      <w:pPr>
        <w:spacing w:after="60"/>
        <w:rPr>
          <w:lang w:val="en-US"/>
        </w:rPr>
      </w:pPr>
      <w:r w:rsidRPr="00FF08BB">
        <w:rPr>
          <w:lang w:val="en-US"/>
        </w:rPr>
        <w:t xml:space="preserve">We hereby inform that our transactions involving Polish </w:t>
      </w:r>
      <w:r w:rsidR="00A44B06">
        <w:rPr>
          <w:lang w:val="en-US"/>
        </w:rPr>
        <w:t>T</w:t>
      </w:r>
      <w:r w:rsidR="000D1EC3">
        <w:rPr>
          <w:lang w:val="en-US"/>
        </w:rPr>
        <w:t>reasury securities</w:t>
      </w:r>
      <w:r w:rsidRPr="00FF08BB">
        <w:rPr>
          <w:lang w:val="en-US"/>
        </w:rPr>
        <w:t xml:space="preserve"> are settled by:</w:t>
      </w:r>
    </w:p>
    <w:p w:rsidR="00483EBC" w:rsidRPr="00FF08BB" w:rsidRDefault="00F5235A" w:rsidP="00FF60BF">
      <w:pPr>
        <w:jc w:val="center"/>
        <w:rPr>
          <w:lang w:val="en-US"/>
        </w:rPr>
      </w:pPr>
      <w:proofErr w:type="gramStart"/>
      <w:r w:rsidRPr="00FF08BB">
        <w:rPr>
          <w:lang w:val="en-US"/>
        </w:rPr>
        <w:t>…</w:t>
      </w:r>
      <w:r w:rsidRPr="00FF08BB">
        <w:rPr>
          <w:i/>
          <w:sz w:val="20"/>
          <w:lang w:val="en-US"/>
        </w:rPr>
        <w:t>(</w:t>
      </w:r>
      <w:proofErr w:type="gramEnd"/>
      <w:r w:rsidR="00483EBC" w:rsidRPr="00FF08BB">
        <w:rPr>
          <w:i/>
          <w:sz w:val="20"/>
          <w:lang w:val="en-US"/>
        </w:rPr>
        <w:t>name of a Settling participant</w:t>
      </w:r>
      <w:r w:rsidRPr="00FF08BB">
        <w:rPr>
          <w:sz w:val="20"/>
          <w:lang w:val="en-US"/>
        </w:rPr>
        <w:t>)</w:t>
      </w:r>
      <w:r w:rsidRPr="00FF08BB">
        <w:rPr>
          <w:lang w:val="en-US"/>
        </w:rPr>
        <w:t>…</w:t>
      </w:r>
    </w:p>
    <w:p w:rsidR="00483EBC" w:rsidRPr="00B54600" w:rsidRDefault="00483EBC" w:rsidP="00FF60BF">
      <w:pPr>
        <w:spacing w:after="60"/>
        <w:jc w:val="both"/>
        <w:rPr>
          <w:lang w:val="en-US"/>
        </w:rPr>
      </w:pPr>
      <w:r w:rsidRPr="00FF08BB">
        <w:rPr>
          <w:lang w:val="en-US"/>
        </w:rPr>
        <w:t xml:space="preserve">We consent to the provision of data to the Minister by the Settling participant, concerning our activity on the financial market in extent needed for our evaluation in </w:t>
      </w:r>
      <w:r w:rsidR="00264B8B">
        <w:rPr>
          <w:lang w:val="en-US"/>
        </w:rPr>
        <w:t xml:space="preserve">the </w:t>
      </w:r>
      <w:r w:rsidR="00795C37" w:rsidRPr="00795C37">
        <w:rPr>
          <w:lang w:val="en-US"/>
        </w:rPr>
        <w:t>Treasury Securities Dealership system</w:t>
      </w:r>
      <w:r w:rsidR="006A27A3">
        <w:rPr>
          <w:lang w:val="en-US"/>
        </w:rPr>
        <w:t xml:space="preserve">, as well as </w:t>
      </w:r>
      <w:r w:rsidR="006A27A3" w:rsidRPr="00416ED2">
        <w:rPr>
          <w:lang w:val="en-US"/>
        </w:rPr>
        <w:t xml:space="preserve">for verification and </w:t>
      </w:r>
      <w:r w:rsidR="004D0A4C">
        <w:rPr>
          <w:lang w:val="en-US"/>
        </w:rPr>
        <w:t>inspection</w:t>
      </w:r>
      <w:r w:rsidR="006A27A3" w:rsidRPr="00416ED2">
        <w:rPr>
          <w:lang w:val="en-US"/>
        </w:rPr>
        <w:t xml:space="preserve"> </w:t>
      </w:r>
      <w:r w:rsidR="006A27A3">
        <w:rPr>
          <w:lang w:val="en-US"/>
        </w:rPr>
        <w:t xml:space="preserve">of </w:t>
      </w:r>
      <w:r w:rsidR="006A27A3" w:rsidRPr="00416ED2">
        <w:rPr>
          <w:lang w:val="en-US"/>
        </w:rPr>
        <w:t>these data by the Minister</w:t>
      </w:r>
      <w:r w:rsidRPr="00B54600">
        <w:rPr>
          <w:snapToGrid w:val="0"/>
          <w:lang w:val="en-US" w:eastAsia="en-US"/>
        </w:rPr>
        <w:t>.</w:t>
      </w:r>
    </w:p>
    <w:p w:rsidR="00483EBC" w:rsidRPr="00B54600" w:rsidRDefault="00483EBC" w:rsidP="00FF60BF">
      <w:pPr>
        <w:spacing w:after="60"/>
        <w:rPr>
          <w:lang w:val="en-US"/>
        </w:rPr>
      </w:pPr>
    </w:p>
    <w:p w:rsidR="00483EBC" w:rsidRPr="00E166B5" w:rsidRDefault="00483EBC" w:rsidP="00FF60BF">
      <w:pPr>
        <w:spacing w:after="60"/>
        <w:rPr>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483EBC" w:rsidRPr="00FF08BB">
        <w:trPr>
          <w:trHeight w:val="510"/>
        </w:trPr>
        <w:tc>
          <w:tcPr>
            <w:tcW w:w="4390" w:type="dxa"/>
            <w:tcBorders>
              <w:bottom w:val="single" w:sz="4" w:space="0" w:color="auto"/>
            </w:tcBorders>
            <w:vAlign w:val="bottom"/>
          </w:tcPr>
          <w:p w:rsidR="00483EBC" w:rsidRPr="0076435B" w:rsidRDefault="00483EBC" w:rsidP="00FF60BF">
            <w:pPr>
              <w:spacing w:after="60"/>
              <w:rPr>
                <w:sz w:val="20"/>
                <w:lang w:val="en-US"/>
              </w:rPr>
            </w:pPr>
            <w:r w:rsidRPr="0076435B">
              <w:rPr>
                <w:sz w:val="20"/>
                <w:lang w:val="en-US"/>
              </w:rPr>
              <w:t>Signed:</w:t>
            </w:r>
          </w:p>
        </w:tc>
        <w:tc>
          <w:tcPr>
            <w:tcW w:w="540" w:type="dxa"/>
            <w:vAlign w:val="bottom"/>
          </w:tcPr>
          <w:p w:rsidR="00483EBC" w:rsidRPr="0076435B" w:rsidRDefault="00483EBC" w:rsidP="00FF60BF">
            <w:pPr>
              <w:spacing w:after="60"/>
              <w:rPr>
                <w:sz w:val="20"/>
                <w:lang w:val="en-US"/>
              </w:rPr>
            </w:pPr>
          </w:p>
        </w:tc>
        <w:tc>
          <w:tcPr>
            <w:tcW w:w="4280" w:type="dxa"/>
            <w:tcBorders>
              <w:bottom w:val="single" w:sz="4" w:space="0" w:color="auto"/>
            </w:tcBorders>
            <w:vAlign w:val="bottom"/>
          </w:tcPr>
          <w:p w:rsidR="00483EBC" w:rsidRPr="0076435B" w:rsidRDefault="00483EBC" w:rsidP="00FF60BF">
            <w:pPr>
              <w:spacing w:after="60"/>
              <w:rPr>
                <w:sz w:val="20"/>
                <w:lang w:val="en-US"/>
              </w:rPr>
            </w:pPr>
            <w:r w:rsidRPr="0076435B">
              <w:rPr>
                <w:sz w:val="20"/>
                <w:lang w:val="en-US"/>
              </w:rPr>
              <w:t>Signed:</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pStyle w:val="Nagwek"/>
              <w:tabs>
                <w:tab w:val="clear" w:pos="4536"/>
                <w:tab w:val="clear" w:pos="9072"/>
              </w:tabs>
              <w:spacing w:after="60"/>
              <w:rPr>
                <w:szCs w:val="24"/>
              </w:rPr>
            </w:pPr>
            <w:r w:rsidRPr="00FF08BB">
              <w:rPr>
                <w:szCs w:val="24"/>
              </w:rPr>
              <w:t>Name: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Name:</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Title: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Title:</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Date: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Date:</w:t>
            </w:r>
          </w:p>
        </w:tc>
      </w:tr>
    </w:tbl>
    <w:p w:rsidR="00483EBC" w:rsidRPr="00FF08BB" w:rsidRDefault="00483EBC" w:rsidP="00FF60BF">
      <w:pPr>
        <w:spacing w:after="60"/>
        <w:rPr>
          <w:b/>
          <w:lang w:val="en-US"/>
        </w:rPr>
      </w:pPr>
    </w:p>
    <w:p w:rsidR="00483EBC" w:rsidRPr="00FF08BB" w:rsidRDefault="00483EBC" w:rsidP="00FF60BF">
      <w:pPr>
        <w:spacing w:after="60"/>
        <w:ind w:left="5664"/>
        <w:jc w:val="right"/>
        <w:rPr>
          <w:b/>
          <w:lang w:val="en-US"/>
        </w:rPr>
      </w:pPr>
      <w:r w:rsidRPr="00FF08BB">
        <w:rPr>
          <w:lang w:val="en-US"/>
        </w:rPr>
        <w:br w:type="page"/>
      </w:r>
      <w:r w:rsidRPr="00FF08BB">
        <w:rPr>
          <w:b/>
          <w:lang w:val="en-US"/>
        </w:rPr>
        <w:lastRenderedPageBreak/>
        <w:t xml:space="preserve">Appendix </w:t>
      </w:r>
      <w:r w:rsidR="006A4A6D">
        <w:rPr>
          <w:b/>
          <w:lang w:val="en-US"/>
        </w:rPr>
        <w:t>5</w:t>
      </w:r>
    </w:p>
    <w:p w:rsidR="00483EBC" w:rsidRPr="00FF08BB" w:rsidRDefault="00483EBC" w:rsidP="00FF60BF">
      <w:pPr>
        <w:pStyle w:val="font6"/>
        <w:spacing w:before="0" w:beforeAutospacing="0" w:after="60" w:afterAutospacing="0"/>
        <w:rPr>
          <w:rFonts w:eastAsia="Times New Roman"/>
          <w:iCs w:val="0"/>
          <w:szCs w:val="24"/>
          <w:lang w:val="en-US"/>
        </w:rPr>
      </w:pPr>
      <w:r w:rsidRPr="00FF08BB">
        <w:rPr>
          <w:rFonts w:eastAsia="Times New Roman"/>
          <w:iCs w:val="0"/>
          <w:szCs w:val="24"/>
          <w:lang w:val="en-US"/>
        </w:rPr>
        <w:t>(</w:t>
      </w:r>
      <w:proofErr w:type="gramStart"/>
      <w:r w:rsidRPr="00FF08BB">
        <w:rPr>
          <w:rFonts w:eastAsia="Times New Roman"/>
          <w:iCs w:val="0"/>
          <w:szCs w:val="24"/>
          <w:lang w:val="en-US"/>
        </w:rPr>
        <w:t>stamp</w:t>
      </w:r>
      <w:proofErr w:type="gramEnd"/>
      <w:r w:rsidRPr="00FF08BB">
        <w:rPr>
          <w:rFonts w:eastAsia="Times New Roman"/>
          <w:iCs w:val="0"/>
          <w:szCs w:val="24"/>
          <w:lang w:val="en-US"/>
        </w:rPr>
        <w:t xml:space="preserve"> of a Settling participant)</w:t>
      </w:r>
    </w:p>
    <w:p w:rsidR="00483EBC" w:rsidRPr="00FF08BB" w:rsidRDefault="00483EBC" w:rsidP="00FF60BF">
      <w:pPr>
        <w:spacing w:after="60"/>
        <w:jc w:val="both"/>
        <w:rPr>
          <w:lang w:val="en-US"/>
        </w:rPr>
      </w:pPr>
    </w:p>
    <w:p w:rsidR="00483EBC" w:rsidRPr="00FF08BB" w:rsidRDefault="00483EBC" w:rsidP="00FF60BF">
      <w:pPr>
        <w:spacing w:after="60"/>
        <w:jc w:val="both"/>
        <w:rPr>
          <w:lang w:val="en-US"/>
        </w:rPr>
      </w:pPr>
    </w:p>
    <w:p w:rsidR="00483EBC" w:rsidRPr="009E3ED5" w:rsidRDefault="00483EBC" w:rsidP="00FF60BF">
      <w:pPr>
        <w:pStyle w:val="Nagwek3"/>
        <w:spacing w:after="60"/>
        <w:rPr>
          <w:lang w:val="en-US"/>
        </w:rPr>
      </w:pPr>
      <w:r w:rsidRPr="00FF08BB">
        <w:rPr>
          <w:lang w:val="en-US"/>
        </w:rPr>
        <w:t>STATEMENT</w:t>
      </w:r>
    </w:p>
    <w:p w:rsidR="00483EBC" w:rsidRPr="007C02B3" w:rsidRDefault="00483EBC" w:rsidP="00FF60BF">
      <w:pPr>
        <w:spacing w:after="60"/>
        <w:jc w:val="both"/>
        <w:rPr>
          <w:lang w:val="en-US"/>
        </w:rPr>
      </w:pPr>
    </w:p>
    <w:p w:rsidR="00B42DC1" w:rsidRPr="00E63805" w:rsidRDefault="00483EBC" w:rsidP="00FF60BF">
      <w:pPr>
        <w:spacing w:after="60"/>
        <w:jc w:val="both"/>
        <w:rPr>
          <w:lang w:val="en-US"/>
        </w:rPr>
      </w:pPr>
      <w:r w:rsidRPr="00E63805">
        <w:rPr>
          <w:lang w:val="en-US"/>
        </w:rPr>
        <w:t>We hereby inform that:</w:t>
      </w:r>
    </w:p>
    <w:p w:rsidR="00B42DC1" w:rsidRPr="00416ED2" w:rsidRDefault="007F2C05" w:rsidP="00FF60BF">
      <w:pPr>
        <w:spacing w:after="60"/>
        <w:jc w:val="center"/>
        <w:rPr>
          <w:lang w:val="en-US"/>
        </w:rPr>
      </w:pPr>
      <w:proofErr w:type="gramStart"/>
      <w:r w:rsidRPr="00416ED2">
        <w:rPr>
          <w:lang w:val="en-US"/>
        </w:rPr>
        <w:t>…</w:t>
      </w:r>
      <w:r w:rsidRPr="00416ED2">
        <w:rPr>
          <w:i/>
          <w:sz w:val="20"/>
          <w:lang w:val="en-US"/>
        </w:rPr>
        <w:t>(</w:t>
      </w:r>
      <w:proofErr w:type="gramEnd"/>
      <w:r w:rsidR="00B42DC1" w:rsidRPr="00416ED2">
        <w:rPr>
          <w:i/>
          <w:sz w:val="20"/>
          <w:lang w:val="en-US"/>
        </w:rPr>
        <w:t>name of a Settling participant</w:t>
      </w:r>
      <w:r w:rsidRPr="00416ED2">
        <w:rPr>
          <w:sz w:val="20"/>
          <w:lang w:val="en-US"/>
        </w:rPr>
        <w:t>)</w:t>
      </w:r>
      <w:r w:rsidRPr="00416ED2">
        <w:rPr>
          <w:lang w:val="en-US"/>
        </w:rPr>
        <w:t>…</w:t>
      </w:r>
    </w:p>
    <w:p w:rsidR="00B42DC1" w:rsidRPr="00056742" w:rsidRDefault="00483EBC" w:rsidP="00FF60BF">
      <w:pPr>
        <w:spacing w:after="60"/>
        <w:jc w:val="both"/>
        <w:rPr>
          <w:lang w:val="en-US"/>
        </w:rPr>
      </w:pPr>
      <w:proofErr w:type="gramStart"/>
      <w:r w:rsidRPr="00416ED2">
        <w:rPr>
          <w:lang w:val="en-US"/>
        </w:rPr>
        <w:t>is</w:t>
      </w:r>
      <w:proofErr w:type="gramEnd"/>
      <w:r w:rsidRPr="00416ED2">
        <w:rPr>
          <w:lang w:val="en-US"/>
        </w:rPr>
        <w:t xml:space="preserve"> the Settling participant for TS transactions concluded by:</w:t>
      </w:r>
      <w:r w:rsidR="00A107A1" w:rsidRPr="00416ED2">
        <w:rPr>
          <w:lang w:val="en-US"/>
        </w:rPr>
        <w:t xml:space="preserve"> </w:t>
      </w:r>
    </w:p>
    <w:p w:rsidR="00483EBC" w:rsidRPr="00BD5C0A" w:rsidRDefault="007F2C05" w:rsidP="00FF60BF">
      <w:pPr>
        <w:spacing w:after="60"/>
        <w:jc w:val="center"/>
        <w:rPr>
          <w:lang w:val="en-US"/>
        </w:rPr>
      </w:pPr>
      <w:proofErr w:type="gramStart"/>
      <w:r w:rsidRPr="00056742">
        <w:rPr>
          <w:lang w:val="en-US"/>
        </w:rPr>
        <w:t>…</w:t>
      </w:r>
      <w:r w:rsidRPr="00056742">
        <w:rPr>
          <w:i/>
          <w:sz w:val="20"/>
          <w:lang w:val="en-US"/>
        </w:rPr>
        <w:t>(</w:t>
      </w:r>
      <w:proofErr w:type="gramEnd"/>
      <w:r w:rsidR="00B42DC1" w:rsidRPr="00056742">
        <w:rPr>
          <w:i/>
          <w:sz w:val="20"/>
          <w:lang w:val="en-US"/>
        </w:rPr>
        <w:t>name of Entity</w:t>
      </w:r>
      <w:r w:rsidRPr="00056742">
        <w:rPr>
          <w:sz w:val="20"/>
          <w:lang w:val="en-US"/>
        </w:rPr>
        <w:t>)</w:t>
      </w:r>
      <w:r w:rsidRPr="00056742">
        <w:rPr>
          <w:lang w:val="en-US"/>
        </w:rPr>
        <w:t xml:space="preserve">… </w:t>
      </w:r>
    </w:p>
    <w:p w:rsidR="00483EBC" w:rsidRPr="00B54600" w:rsidRDefault="00483EBC" w:rsidP="00FF60BF">
      <w:pPr>
        <w:pStyle w:val="Tekstpodstawowy3"/>
        <w:spacing w:after="60"/>
        <w:rPr>
          <w:lang w:val="en-US"/>
        </w:rPr>
      </w:pPr>
      <w:r w:rsidRPr="00BD5C0A">
        <w:rPr>
          <w:lang w:val="en-US"/>
        </w:rPr>
        <w:t>We authorize Minister</w:t>
      </w:r>
      <w:r w:rsidR="006D7D31" w:rsidRPr="00E26467">
        <w:rPr>
          <w:lang w:val="en-US"/>
        </w:rPr>
        <w:t>’s</w:t>
      </w:r>
      <w:r w:rsidRPr="005E056D">
        <w:rPr>
          <w:lang w:val="en-US"/>
        </w:rPr>
        <w:t xml:space="preserve"> representatives to perform at our premises verification </w:t>
      </w:r>
      <w:r w:rsidR="0011097B" w:rsidRPr="00416ED2">
        <w:rPr>
          <w:lang w:val="en-US"/>
        </w:rPr>
        <w:t xml:space="preserve">and </w:t>
      </w:r>
      <w:r w:rsidR="004D0A4C">
        <w:rPr>
          <w:lang w:val="en-US"/>
        </w:rPr>
        <w:t xml:space="preserve">inspection </w:t>
      </w:r>
      <w:r w:rsidRPr="005E056D">
        <w:rPr>
          <w:lang w:val="en-US"/>
        </w:rPr>
        <w:t xml:space="preserve">of information and data provided to the Minister in connection with </w:t>
      </w:r>
      <w:r w:rsidR="00B54600">
        <w:rPr>
          <w:lang w:val="en-US"/>
        </w:rPr>
        <w:t xml:space="preserve">the Entity’s </w:t>
      </w:r>
      <w:r w:rsidRPr="005E056D">
        <w:rPr>
          <w:lang w:val="en-US"/>
        </w:rPr>
        <w:t xml:space="preserve">participation in the </w:t>
      </w:r>
      <w:r w:rsidR="00795C37" w:rsidRPr="00795C37">
        <w:rPr>
          <w:lang w:val="en-US"/>
        </w:rPr>
        <w:t>Treasury Securities Dealership system</w:t>
      </w:r>
      <w:r w:rsidR="0011097B">
        <w:rPr>
          <w:lang w:val="en-US"/>
        </w:rPr>
        <w:t xml:space="preserve">, </w:t>
      </w:r>
      <w:r w:rsidR="0011097B" w:rsidRPr="0011097B">
        <w:rPr>
          <w:lang w:val="en-US"/>
        </w:rPr>
        <w:t>for which the</w:t>
      </w:r>
      <w:r w:rsidR="0011097B">
        <w:rPr>
          <w:lang w:val="en-US"/>
        </w:rPr>
        <w:t xml:space="preserve"> settlement is done.</w:t>
      </w:r>
    </w:p>
    <w:p w:rsidR="00483EBC" w:rsidRPr="00B54600" w:rsidRDefault="00483EBC" w:rsidP="00FF60BF">
      <w:pPr>
        <w:pStyle w:val="Tekstpodstawowy3"/>
        <w:spacing w:after="60"/>
        <w:rPr>
          <w:lang w:val="en-US"/>
        </w:rPr>
      </w:pPr>
    </w:p>
    <w:tbl>
      <w:tblPr>
        <w:tblpPr w:leftFromText="141" w:rightFromText="141" w:vertAnchor="text" w:horzAnchor="margin" w:tblpY="362"/>
        <w:tblW w:w="0" w:type="auto"/>
        <w:tblCellMar>
          <w:left w:w="70" w:type="dxa"/>
          <w:right w:w="70" w:type="dxa"/>
        </w:tblCellMar>
        <w:tblLook w:val="0000" w:firstRow="0" w:lastRow="0" w:firstColumn="0" w:lastColumn="0" w:noHBand="0" w:noVBand="0"/>
      </w:tblPr>
      <w:tblGrid>
        <w:gridCol w:w="4322"/>
        <w:gridCol w:w="533"/>
        <w:gridCol w:w="4215"/>
      </w:tblGrid>
      <w:tr w:rsidR="00483EBC" w:rsidRPr="00FF08BB">
        <w:trPr>
          <w:trHeight w:val="510"/>
        </w:trPr>
        <w:tc>
          <w:tcPr>
            <w:tcW w:w="4390" w:type="dxa"/>
            <w:tcBorders>
              <w:bottom w:val="single" w:sz="4" w:space="0" w:color="auto"/>
            </w:tcBorders>
            <w:vAlign w:val="bottom"/>
          </w:tcPr>
          <w:p w:rsidR="00483EBC" w:rsidRPr="0076435B" w:rsidRDefault="00483EBC" w:rsidP="00FF60BF">
            <w:pPr>
              <w:spacing w:after="60"/>
              <w:rPr>
                <w:sz w:val="20"/>
                <w:lang w:val="en-US"/>
              </w:rPr>
            </w:pPr>
            <w:r w:rsidRPr="0076435B">
              <w:rPr>
                <w:sz w:val="20"/>
                <w:lang w:val="en-US"/>
              </w:rPr>
              <w:t>Signed:</w:t>
            </w:r>
          </w:p>
        </w:tc>
        <w:tc>
          <w:tcPr>
            <w:tcW w:w="540" w:type="dxa"/>
            <w:vAlign w:val="bottom"/>
          </w:tcPr>
          <w:p w:rsidR="00483EBC" w:rsidRPr="0076435B" w:rsidRDefault="00483EBC" w:rsidP="00FF60BF">
            <w:pPr>
              <w:spacing w:after="60"/>
              <w:rPr>
                <w:sz w:val="20"/>
                <w:lang w:val="en-US"/>
              </w:rPr>
            </w:pPr>
          </w:p>
        </w:tc>
        <w:tc>
          <w:tcPr>
            <w:tcW w:w="4280" w:type="dxa"/>
            <w:tcBorders>
              <w:bottom w:val="single" w:sz="4" w:space="0" w:color="auto"/>
            </w:tcBorders>
            <w:vAlign w:val="bottom"/>
          </w:tcPr>
          <w:p w:rsidR="00483EBC" w:rsidRPr="0076435B" w:rsidRDefault="00483EBC" w:rsidP="00FF60BF">
            <w:pPr>
              <w:spacing w:after="60"/>
              <w:rPr>
                <w:sz w:val="20"/>
                <w:lang w:val="en-US"/>
              </w:rPr>
            </w:pPr>
            <w:r w:rsidRPr="0076435B">
              <w:rPr>
                <w:sz w:val="20"/>
                <w:lang w:val="en-US"/>
              </w:rPr>
              <w:t>Signed:</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pStyle w:val="Nagwek"/>
              <w:tabs>
                <w:tab w:val="clear" w:pos="4536"/>
                <w:tab w:val="clear" w:pos="9072"/>
              </w:tabs>
              <w:spacing w:after="60"/>
              <w:rPr>
                <w:szCs w:val="24"/>
              </w:rPr>
            </w:pPr>
            <w:r w:rsidRPr="00FF08BB">
              <w:rPr>
                <w:szCs w:val="24"/>
              </w:rPr>
              <w:t>Name: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Name:</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Title: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Title:</w:t>
            </w:r>
          </w:p>
        </w:tc>
      </w:tr>
      <w:tr w:rsidR="00483EBC" w:rsidRPr="00FF08BB">
        <w:trPr>
          <w:trHeight w:val="510"/>
        </w:trPr>
        <w:tc>
          <w:tcPr>
            <w:tcW w:w="439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Date:</w:t>
            </w:r>
          </w:p>
        </w:tc>
        <w:tc>
          <w:tcPr>
            <w:tcW w:w="540" w:type="dxa"/>
            <w:vAlign w:val="bottom"/>
          </w:tcPr>
          <w:p w:rsidR="00483EBC" w:rsidRPr="00FF08BB" w:rsidRDefault="00483EBC" w:rsidP="00FF60BF">
            <w:pPr>
              <w:spacing w:after="60"/>
              <w:rPr>
                <w:sz w:val="20"/>
                <w:lang w:val="en-US"/>
              </w:rPr>
            </w:pPr>
          </w:p>
        </w:tc>
        <w:tc>
          <w:tcPr>
            <w:tcW w:w="4280" w:type="dxa"/>
            <w:tcBorders>
              <w:top w:val="single" w:sz="4" w:space="0" w:color="auto"/>
              <w:bottom w:val="single" w:sz="4" w:space="0" w:color="auto"/>
            </w:tcBorders>
            <w:vAlign w:val="bottom"/>
          </w:tcPr>
          <w:p w:rsidR="00483EBC" w:rsidRPr="00FF08BB" w:rsidRDefault="00483EBC" w:rsidP="00FF60BF">
            <w:pPr>
              <w:spacing w:after="60"/>
              <w:rPr>
                <w:sz w:val="20"/>
                <w:lang w:val="en-US"/>
              </w:rPr>
            </w:pPr>
            <w:r w:rsidRPr="00FF08BB">
              <w:rPr>
                <w:sz w:val="20"/>
                <w:lang w:val="en-US"/>
              </w:rPr>
              <w:t>Date:</w:t>
            </w:r>
          </w:p>
        </w:tc>
      </w:tr>
    </w:tbl>
    <w:p w:rsidR="00483EBC" w:rsidRPr="00FF08BB" w:rsidRDefault="00483EBC" w:rsidP="00FF60BF">
      <w:pPr>
        <w:pStyle w:val="Tekstpodstawowy3"/>
        <w:spacing w:after="60"/>
        <w:rPr>
          <w:lang w:val="en-US"/>
        </w:rPr>
      </w:pPr>
    </w:p>
    <w:p w:rsidR="00A35F62" w:rsidRPr="00FF08BB" w:rsidRDefault="00483EBC" w:rsidP="00FF60BF">
      <w:pPr>
        <w:spacing w:after="60"/>
        <w:jc w:val="right"/>
        <w:rPr>
          <w:b/>
          <w:lang w:val="en-US"/>
        </w:rPr>
      </w:pPr>
      <w:r w:rsidRPr="00FF08BB">
        <w:rPr>
          <w:lang w:val="en-US"/>
        </w:rPr>
        <w:br w:type="page"/>
      </w:r>
      <w:r w:rsidR="00BE36DB" w:rsidRPr="00FF08BB" w:rsidDel="00BE36DB">
        <w:rPr>
          <w:b/>
          <w:lang w:val="en-US"/>
        </w:rPr>
        <w:lastRenderedPageBreak/>
        <w:t xml:space="preserve"> </w:t>
      </w:r>
      <w:r w:rsidR="00A35F62" w:rsidRPr="00FF08BB">
        <w:rPr>
          <w:b/>
          <w:lang w:val="en-US"/>
        </w:rPr>
        <w:t xml:space="preserve">Appendix </w:t>
      </w:r>
      <w:r w:rsidR="006A4A6D">
        <w:rPr>
          <w:b/>
          <w:lang w:val="en-US"/>
        </w:rPr>
        <w:t>6</w:t>
      </w:r>
    </w:p>
    <w:p w:rsidR="00A35F62" w:rsidRPr="00FF08BB" w:rsidRDefault="00A35F62" w:rsidP="00FF60BF">
      <w:pPr>
        <w:spacing w:after="60"/>
        <w:rPr>
          <w:b/>
          <w:lang w:val="en-US"/>
        </w:rPr>
      </w:pPr>
    </w:p>
    <w:p w:rsidR="00A35F62" w:rsidRPr="00FF08BB" w:rsidRDefault="00A35F62" w:rsidP="00FF60BF">
      <w:pPr>
        <w:pStyle w:val="font6"/>
        <w:spacing w:before="0" w:beforeAutospacing="0" w:after="60" w:afterAutospacing="0"/>
        <w:rPr>
          <w:rFonts w:eastAsia="Times New Roman"/>
          <w:iCs w:val="0"/>
          <w:szCs w:val="24"/>
          <w:lang w:val="en-US"/>
        </w:rPr>
      </w:pPr>
      <w:r w:rsidRPr="00FF08BB">
        <w:rPr>
          <w:rFonts w:eastAsia="Times New Roman"/>
          <w:iCs w:val="0"/>
          <w:szCs w:val="24"/>
          <w:lang w:val="en-US"/>
        </w:rPr>
        <w:t>(</w:t>
      </w:r>
      <w:proofErr w:type="gramStart"/>
      <w:r w:rsidRPr="00FF08BB">
        <w:rPr>
          <w:rFonts w:eastAsia="Times New Roman"/>
          <w:iCs w:val="0"/>
          <w:szCs w:val="24"/>
          <w:lang w:val="en-US"/>
        </w:rPr>
        <w:t>stamp</w:t>
      </w:r>
      <w:proofErr w:type="gramEnd"/>
      <w:r w:rsidRPr="00FF08BB">
        <w:rPr>
          <w:rFonts w:eastAsia="Times New Roman"/>
          <w:iCs w:val="0"/>
          <w:szCs w:val="24"/>
          <w:lang w:val="en-US"/>
        </w:rPr>
        <w:t xml:space="preserve"> of an Entity)</w:t>
      </w:r>
    </w:p>
    <w:p w:rsidR="00A35F62" w:rsidRPr="00FF08BB" w:rsidRDefault="00A35F62" w:rsidP="00FF60BF">
      <w:pPr>
        <w:pStyle w:val="font6"/>
        <w:spacing w:before="0" w:beforeAutospacing="0" w:after="60" w:afterAutospacing="0"/>
        <w:rPr>
          <w:rFonts w:eastAsia="Times New Roman"/>
          <w:iCs w:val="0"/>
          <w:szCs w:val="24"/>
          <w:lang w:val="en-US"/>
        </w:rPr>
      </w:pPr>
    </w:p>
    <w:p w:rsidR="00A35F62" w:rsidRPr="007C02B3" w:rsidRDefault="00A35F62" w:rsidP="00FF60BF">
      <w:pPr>
        <w:pStyle w:val="Nagwek3"/>
        <w:spacing w:after="60"/>
        <w:rPr>
          <w:lang w:val="en-US"/>
        </w:rPr>
      </w:pPr>
      <w:r w:rsidRPr="00FF08BB">
        <w:rPr>
          <w:lang w:val="en-US"/>
        </w:rPr>
        <w:t>DECLARATION</w:t>
      </w:r>
    </w:p>
    <w:p w:rsidR="00A35F62" w:rsidRPr="00056742" w:rsidRDefault="00A35F62" w:rsidP="000703E7">
      <w:pPr>
        <w:pStyle w:val="Tekstpodstawowy"/>
        <w:spacing w:line="240" w:lineRule="auto"/>
        <w:jc w:val="both"/>
        <w:rPr>
          <w:rFonts w:ascii="Times New Roman" w:hAnsi="Times New Roman"/>
          <w:lang w:val="en-US"/>
        </w:rPr>
      </w:pPr>
      <w:r w:rsidRPr="007C02B3">
        <w:rPr>
          <w:rFonts w:ascii="Times New Roman" w:hAnsi="Times New Roman"/>
          <w:b w:val="0"/>
          <w:lang w:val="en-US"/>
        </w:rPr>
        <w:t xml:space="preserve">We hereby declare the intention of participating in the </w:t>
      </w:r>
      <w:r w:rsidR="00795C37" w:rsidRPr="00795C37">
        <w:rPr>
          <w:rFonts w:ascii="Times New Roman" w:hAnsi="Times New Roman"/>
          <w:b w:val="0"/>
          <w:snapToGrid w:val="0"/>
          <w:lang w:val="en-US" w:eastAsia="en-US"/>
        </w:rPr>
        <w:t xml:space="preserve">Treasury Securities Dealership </w:t>
      </w:r>
      <w:r w:rsidR="0018779C">
        <w:rPr>
          <w:rFonts w:ascii="Times New Roman" w:hAnsi="Times New Roman"/>
          <w:b w:val="0"/>
          <w:snapToGrid w:val="0"/>
          <w:lang w:val="en-US" w:eastAsia="en-US"/>
        </w:rPr>
        <w:t xml:space="preserve">(TSD) </w:t>
      </w:r>
      <w:r w:rsidR="00795C37" w:rsidRPr="00795C37">
        <w:rPr>
          <w:rFonts w:ascii="Times New Roman" w:hAnsi="Times New Roman"/>
          <w:b w:val="0"/>
          <w:snapToGrid w:val="0"/>
          <w:lang w:val="en-US" w:eastAsia="en-US"/>
        </w:rPr>
        <w:t>system</w:t>
      </w:r>
      <w:r w:rsidRPr="00416ED2">
        <w:rPr>
          <w:rFonts w:ascii="Times New Roman" w:hAnsi="Times New Roman"/>
          <w:b w:val="0"/>
          <w:lang w:val="en-US"/>
        </w:rPr>
        <w:t xml:space="preserve">. </w:t>
      </w:r>
      <w:r w:rsidRPr="00056742">
        <w:rPr>
          <w:rFonts w:ascii="Times New Roman" w:hAnsi="Times New Roman"/>
          <w:b w:val="0"/>
          <w:lang w:val="en-US"/>
        </w:rPr>
        <w:t xml:space="preserve">To this end we commit ourselves to conform </w:t>
      </w:r>
      <w:r w:rsidR="00B42DC1" w:rsidRPr="00056742">
        <w:rPr>
          <w:rFonts w:ascii="Times New Roman" w:hAnsi="Times New Roman"/>
          <w:b w:val="0"/>
          <w:lang w:val="en-US"/>
        </w:rPr>
        <w:t xml:space="preserve">to </w:t>
      </w:r>
      <w:r w:rsidRPr="00056742">
        <w:rPr>
          <w:rFonts w:ascii="Times New Roman" w:hAnsi="Times New Roman"/>
          <w:b w:val="0"/>
          <w:lang w:val="en-US"/>
        </w:rPr>
        <w:t>Rules and Regulations and to the provision to the Minister</w:t>
      </w:r>
      <w:r w:rsidR="004E790A" w:rsidRPr="00056742">
        <w:rPr>
          <w:rFonts w:ascii="Times New Roman" w:hAnsi="Times New Roman"/>
          <w:b w:val="0"/>
          <w:lang w:val="en-US"/>
        </w:rPr>
        <w:t>,</w:t>
      </w:r>
      <w:r w:rsidR="00B42DC1" w:rsidRPr="00056742">
        <w:rPr>
          <w:rFonts w:ascii="Times New Roman" w:hAnsi="Times New Roman"/>
          <w:b w:val="0"/>
          <w:lang w:val="en-US"/>
        </w:rPr>
        <w:t xml:space="preserve"> directly or via </w:t>
      </w:r>
      <w:proofErr w:type="gramStart"/>
      <w:r w:rsidR="00B42DC1" w:rsidRPr="00056742">
        <w:rPr>
          <w:rFonts w:ascii="Times New Roman" w:hAnsi="Times New Roman"/>
          <w:b w:val="0"/>
          <w:lang w:val="en-US"/>
        </w:rPr>
        <w:t>Settling</w:t>
      </w:r>
      <w:proofErr w:type="gramEnd"/>
      <w:r w:rsidR="00B42DC1" w:rsidRPr="00056742">
        <w:rPr>
          <w:rFonts w:ascii="Times New Roman" w:hAnsi="Times New Roman"/>
          <w:b w:val="0"/>
          <w:lang w:val="en-US"/>
        </w:rPr>
        <w:t xml:space="preserve"> participant</w:t>
      </w:r>
      <w:r w:rsidR="004E790A" w:rsidRPr="00056742">
        <w:rPr>
          <w:rFonts w:ascii="Times New Roman" w:hAnsi="Times New Roman"/>
          <w:b w:val="0"/>
          <w:lang w:val="en-US"/>
        </w:rPr>
        <w:t>,</w:t>
      </w:r>
      <w:r w:rsidRPr="00056742">
        <w:rPr>
          <w:rFonts w:ascii="Times New Roman" w:hAnsi="Times New Roman"/>
          <w:b w:val="0"/>
          <w:lang w:val="en-US"/>
        </w:rPr>
        <w:t xml:space="preserve"> of the information mentioned in the Rules and Regulations.</w:t>
      </w:r>
    </w:p>
    <w:p w:rsidR="00A35F62" w:rsidRPr="00056742" w:rsidRDefault="00A35F62" w:rsidP="000703E7">
      <w:pPr>
        <w:pStyle w:val="Tekstpodstawowy3"/>
        <w:tabs>
          <w:tab w:val="left" w:pos="0"/>
        </w:tabs>
        <w:spacing w:before="60" w:after="60"/>
        <w:rPr>
          <w:lang w:val="en-US"/>
        </w:rPr>
      </w:pPr>
      <w:r w:rsidRPr="00056742">
        <w:rPr>
          <w:lang w:val="en-US"/>
        </w:rPr>
        <w:t>We also consent to:</w:t>
      </w:r>
    </w:p>
    <w:p w:rsidR="00A35F62" w:rsidRPr="00BD5C0A" w:rsidRDefault="00A35F62" w:rsidP="00FF60BF">
      <w:pPr>
        <w:pStyle w:val="Tekstpodstawowy3"/>
        <w:numPr>
          <w:ilvl w:val="0"/>
          <w:numId w:val="3"/>
        </w:numPr>
        <w:tabs>
          <w:tab w:val="left" w:pos="0"/>
        </w:tabs>
        <w:spacing w:after="60"/>
        <w:ind w:left="357" w:hanging="357"/>
        <w:rPr>
          <w:lang w:val="en-US"/>
        </w:rPr>
      </w:pPr>
      <w:r w:rsidRPr="00056742">
        <w:rPr>
          <w:lang w:val="en-US"/>
        </w:rPr>
        <w:t>provision of data concerning TS to the Minister or its authorized representatives by </w:t>
      </w:r>
      <w:r w:rsidR="004604E7" w:rsidRPr="00056742">
        <w:rPr>
          <w:lang w:val="en-US"/>
        </w:rPr>
        <w:t xml:space="preserve">the </w:t>
      </w:r>
      <w:proofErr w:type="spellStart"/>
      <w:r w:rsidRPr="00BD5C0A">
        <w:rPr>
          <w:lang w:val="en-US"/>
        </w:rPr>
        <w:t>NBP</w:t>
      </w:r>
      <w:proofErr w:type="spellEnd"/>
      <w:r w:rsidRPr="00BD5C0A">
        <w:rPr>
          <w:lang w:val="en-US"/>
        </w:rPr>
        <w:t>, Entity operating Electronic Market</w:t>
      </w:r>
      <w:r w:rsidR="00E22762">
        <w:rPr>
          <w:lang w:val="en-US"/>
        </w:rPr>
        <w:t>;</w:t>
      </w:r>
    </w:p>
    <w:p w:rsidR="00A35F62" w:rsidRPr="005E056D" w:rsidRDefault="00A35F62" w:rsidP="00FF60BF">
      <w:pPr>
        <w:pStyle w:val="Tekstpodstawowy3"/>
        <w:numPr>
          <w:ilvl w:val="0"/>
          <w:numId w:val="3"/>
        </w:numPr>
        <w:tabs>
          <w:tab w:val="left" w:pos="0"/>
        </w:tabs>
        <w:spacing w:after="60"/>
        <w:ind w:left="357" w:hanging="357"/>
        <w:rPr>
          <w:lang w:val="en-US"/>
        </w:rPr>
      </w:pPr>
      <w:r w:rsidRPr="00E26467">
        <w:rPr>
          <w:lang w:val="en-US"/>
        </w:rPr>
        <w:t xml:space="preserve">provision of data necessary to assess Entity’s credit rating to the Minister by </w:t>
      </w:r>
      <w:r w:rsidR="004604E7" w:rsidRPr="005E056D">
        <w:rPr>
          <w:lang w:val="en-US"/>
        </w:rPr>
        <w:t xml:space="preserve">the </w:t>
      </w:r>
      <w:proofErr w:type="spellStart"/>
      <w:r w:rsidRPr="005E056D">
        <w:rPr>
          <w:lang w:val="en-US"/>
        </w:rPr>
        <w:t>NBP</w:t>
      </w:r>
      <w:proofErr w:type="spellEnd"/>
      <w:r w:rsidRPr="005E056D">
        <w:rPr>
          <w:rStyle w:val="Odwoanieprzypisudolnego"/>
          <w:lang w:val="en-US"/>
        </w:rPr>
        <w:footnoteReference w:id="2"/>
      </w:r>
      <w:r w:rsidR="00E22762">
        <w:rPr>
          <w:lang w:val="en-US"/>
        </w:rPr>
        <w:t>;</w:t>
      </w:r>
    </w:p>
    <w:p w:rsidR="00A35F62" w:rsidRPr="004B37ED" w:rsidRDefault="00A35F62" w:rsidP="00FF60BF">
      <w:pPr>
        <w:pStyle w:val="Tekstpodstawowy3"/>
        <w:numPr>
          <w:ilvl w:val="0"/>
          <w:numId w:val="3"/>
        </w:numPr>
        <w:tabs>
          <w:tab w:val="left" w:pos="0"/>
        </w:tabs>
        <w:spacing w:after="60"/>
        <w:ind w:left="357" w:hanging="357"/>
        <w:rPr>
          <w:lang w:val="en-US"/>
        </w:rPr>
      </w:pPr>
      <w:proofErr w:type="gramStart"/>
      <w:r w:rsidRPr="005E056D">
        <w:rPr>
          <w:lang w:val="en-US"/>
        </w:rPr>
        <w:t>inspection</w:t>
      </w:r>
      <w:proofErr w:type="gramEnd"/>
      <w:r w:rsidRPr="005E056D">
        <w:rPr>
          <w:lang w:val="en-US"/>
        </w:rPr>
        <w:t xml:space="preserve"> and verification performed by authorized representatives of Minister with regard to obeying the Rules and Regulations and reliability of the reports mentioned in the </w:t>
      </w:r>
      <w:r w:rsidR="00F12D49" w:rsidRPr="005E056D">
        <w:rPr>
          <w:lang w:val="en-US"/>
        </w:rPr>
        <w:t>document</w:t>
      </w:r>
      <w:r w:rsidRPr="004B37ED">
        <w:rPr>
          <w:lang w:val="en-US"/>
        </w:rPr>
        <w:t>.</w:t>
      </w:r>
    </w:p>
    <w:p w:rsidR="00A35F62" w:rsidRPr="00B54600" w:rsidRDefault="00A35F62" w:rsidP="00FF60BF">
      <w:pPr>
        <w:pStyle w:val="Tekstpodstawowy3"/>
        <w:tabs>
          <w:tab w:val="left" w:pos="0"/>
        </w:tabs>
        <w:spacing w:after="60"/>
        <w:rPr>
          <w:snapToGrid w:val="0"/>
          <w:lang w:val="en-US" w:eastAsia="en-US"/>
        </w:rPr>
      </w:pPr>
      <w:r w:rsidRPr="00B54600">
        <w:rPr>
          <w:lang w:val="en-US"/>
        </w:rPr>
        <w:t xml:space="preserve">We authorize the Minister and authorized representatives </w:t>
      </w:r>
      <w:r w:rsidR="00264B8B">
        <w:rPr>
          <w:lang w:val="en-US"/>
        </w:rPr>
        <w:t xml:space="preserve">of the Minister </w:t>
      </w:r>
      <w:r w:rsidRPr="00B54600">
        <w:rPr>
          <w:lang w:val="en-US"/>
        </w:rPr>
        <w:t xml:space="preserve">to perform at our premises verification of information and data provided to the Minister in connection with the </w:t>
      </w:r>
      <w:r w:rsidR="008C0D11" w:rsidRPr="00B54600">
        <w:rPr>
          <w:lang w:val="en-US"/>
        </w:rPr>
        <w:t>participation in the TSD system</w:t>
      </w:r>
      <w:r w:rsidRPr="00B54600">
        <w:rPr>
          <w:lang w:val="en-US"/>
        </w:rPr>
        <w:t xml:space="preserve">. To this end we will make available all information necessary for this verification. In addition we authorize the Minister and their authorized representatives to undertake other necessary verification and inspection measures concerning our activity related to the </w:t>
      </w:r>
      <w:r w:rsidR="008C0D11" w:rsidRPr="00B54600">
        <w:rPr>
          <w:lang w:val="en-US"/>
        </w:rPr>
        <w:t>participation in the TSD system</w:t>
      </w:r>
      <w:r w:rsidRPr="00B54600">
        <w:rPr>
          <w:snapToGrid w:val="0"/>
          <w:lang w:val="en-US" w:eastAsia="en-US"/>
        </w:rPr>
        <w:t>.</w:t>
      </w:r>
    </w:p>
    <w:p w:rsidR="00A35F62" w:rsidRPr="00E166B5" w:rsidRDefault="00A35F62" w:rsidP="00FF60BF">
      <w:pPr>
        <w:pStyle w:val="Tekstpodstawowy3"/>
        <w:tabs>
          <w:tab w:val="left" w:pos="0"/>
        </w:tabs>
        <w:spacing w:after="60"/>
        <w:rPr>
          <w:lang w:val="en-US"/>
        </w:rPr>
      </w:pPr>
      <w:r w:rsidRPr="00B54600">
        <w:rPr>
          <w:lang w:val="en-US"/>
        </w:rPr>
        <w:t xml:space="preserve">We consent to undergo an assessment of fulfilling the above-mentioned tasks performed by the Minister and its representatives and to accept the </w:t>
      </w:r>
      <w:r w:rsidR="008C0D11" w:rsidRPr="00B54600">
        <w:rPr>
          <w:lang w:val="en-US"/>
        </w:rPr>
        <w:t>P</w:t>
      </w:r>
      <w:r w:rsidR="008C0D11" w:rsidRPr="00E166B5">
        <w:rPr>
          <w:lang w:val="en-US"/>
        </w:rPr>
        <w:t xml:space="preserve">eriodical </w:t>
      </w:r>
      <w:r w:rsidRPr="00E166B5">
        <w:rPr>
          <w:lang w:val="en-US"/>
        </w:rPr>
        <w:t>assessment</w:t>
      </w:r>
      <w:r w:rsidR="008C0D11" w:rsidRPr="00E166B5">
        <w:rPr>
          <w:lang w:val="en-US"/>
        </w:rPr>
        <w:t>s</w:t>
      </w:r>
      <w:r w:rsidRPr="00E166B5">
        <w:rPr>
          <w:lang w:val="en-US"/>
        </w:rPr>
        <w:t xml:space="preserve"> mentioned in the Rules and Regulations</w:t>
      </w:r>
      <w:r w:rsidRPr="00E166B5">
        <w:rPr>
          <w:snapToGrid w:val="0"/>
          <w:lang w:val="en-US" w:eastAsia="en-US"/>
        </w:rPr>
        <w:t>.</w:t>
      </w:r>
    </w:p>
    <w:p w:rsidR="00A35F62" w:rsidRDefault="00A35F62" w:rsidP="00FF60BF">
      <w:pPr>
        <w:pStyle w:val="Tekstpodstawowy"/>
        <w:spacing w:after="60" w:line="240" w:lineRule="auto"/>
        <w:jc w:val="both"/>
        <w:rPr>
          <w:rFonts w:ascii="Times New Roman" w:hAnsi="Times New Roman"/>
          <w:b w:val="0"/>
          <w:lang w:val="en-US"/>
        </w:rPr>
      </w:pPr>
    </w:p>
    <w:p w:rsidR="00B54600" w:rsidRPr="00B54600" w:rsidRDefault="00B54600" w:rsidP="00FF60BF">
      <w:pPr>
        <w:pStyle w:val="Tekstpodstawowy"/>
        <w:spacing w:after="60" w:line="240" w:lineRule="auto"/>
        <w:jc w:val="both"/>
        <w:rPr>
          <w:rFonts w:ascii="Times New Roman" w:hAnsi="Times New Roman"/>
          <w:b w:val="0"/>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A35F62" w:rsidRPr="00FF08BB" w:rsidTr="005C4976">
        <w:trPr>
          <w:trHeight w:val="510"/>
        </w:trPr>
        <w:tc>
          <w:tcPr>
            <w:tcW w:w="4390" w:type="dxa"/>
            <w:tcBorders>
              <w:bottom w:val="single" w:sz="4" w:space="0" w:color="auto"/>
            </w:tcBorders>
            <w:vAlign w:val="bottom"/>
          </w:tcPr>
          <w:p w:rsidR="00A35F62" w:rsidRPr="0076435B" w:rsidRDefault="00A35F62" w:rsidP="00FF60BF">
            <w:pPr>
              <w:spacing w:after="60"/>
              <w:rPr>
                <w:sz w:val="20"/>
                <w:lang w:val="en-US"/>
              </w:rPr>
            </w:pPr>
            <w:r w:rsidRPr="0076435B">
              <w:rPr>
                <w:sz w:val="20"/>
                <w:lang w:val="en-US"/>
              </w:rPr>
              <w:t>Signed:</w:t>
            </w:r>
          </w:p>
        </w:tc>
        <w:tc>
          <w:tcPr>
            <w:tcW w:w="540" w:type="dxa"/>
            <w:vAlign w:val="bottom"/>
          </w:tcPr>
          <w:p w:rsidR="00A35F62" w:rsidRPr="0076435B" w:rsidRDefault="00A35F62" w:rsidP="00FF60BF">
            <w:pPr>
              <w:spacing w:after="60"/>
              <w:rPr>
                <w:sz w:val="20"/>
                <w:lang w:val="en-US"/>
              </w:rPr>
            </w:pPr>
          </w:p>
        </w:tc>
        <w:tc>
          <w:tcPr>
            <w:tcW w:w="4280" w:type="dxa"/>
            <w:tcBorders>
              <w:bottom w:val="single" w:sz="4" w:space="0" w:color="auto"/>
            </w:tcBorders>
            <w:vAlign w:val="bottom"/>
          </w:tcPr>
          <w:p w:rsidR="00A35F62" w:rsidRPr="0076435B" w:rsidRDefault="00A35F62" w:rsidP="00FF60BF">
            <w:pPr>
              <w:spacing w:after="60"/>
              <w:rPr>
                <w:sz w:val="20"/>
                <w:lang w:val="en-US"/>
              </w:rPr>
            </w:pPr>
            <w:r w:rsidRPr="0076435B">
              <w:rPr>
                <w:sz w:val="20"/>
                <w:lang w:val="en-US"/>
              </w:rPr>
              <w:t>Signed:</w:t>
            </w:r>
          </w:p>
        </w:tc>
      </w:tr>
      <w:tr w:rsidR="00A35F62" w:rsidRPr="00FF08BB" w:rsidTr="005C4976">
        <w:trPr>
          <w:trHeight w:val="510"/>
        </w:trPr>
        <w:tc>
          <w:tcPr>
            <w:tcW w:w="4390" w:type="dxa"/>
            <w:tcBorders>
              <w:top w:val="single" w:sz="4" w:space="0" w:color="auto"/>
              <w:bottom w:val="single" w:sz="4" w:space="0" w:color="auto"/>
            </w:tcBorders>
            <w:vAlign w:val="bottom"/>
          </w:tcPr>
          <w:p w:rsidR="00A35F62" w:rsidRPr="00FF08BB" w:rsidRDefault="00A35F62" w:rsidP="00FF60BF">
            <w:pPr>
              <w:pStyle w:val="Nagwek"/>
              <w:tabs>
                <w:tab w:val="clear" w:pos="4536"/>
                <w:tab w:val="clear" w:pos="9072"/>
              </w:tabs>
              <w:spacing w:after="60"/>
              <w:rPr>
                <w:szCs w:val="24"/>
              </w:rPr>
            </w:pPr>
            <w:r w:rsidRPr="00FF08BB">
              <w:rPr>
                <w:szCs w:val="24"/>
              </w:rPr>
              <w:t>Name:</w:t>
            </w:r>
          </w:p>
        </w:tc>
        <w:tc>
          <w:tcPr>
            <w:tcW w:w="540" w:type="dxa"/>
            <w:vAlign w:val="bottom"/>
          </w:tcPr>
          <w:p w:rsidR="00A35F62" w:rsidRPr="00FF08BB" w:rsidRDefault="00A35F62" w:rsidP="00FF60BF">
            <w:pPr>
              <w:spacing w:after="60"/>
              <w:rPr>
                <w:sz w:val="20"/>
                <w:lang w:val="en-US"/>
              </w:rPr>
            </w:pPr>
          </w:p>
        </w:tc>
        <w:tc>
          <w:tcPr>
            <w:tcW w:w="4280" w:type="dxa"/>
            <w:tcBorders>
              <w:top w:val="single" w:sz="4" w:space="0" w:color="auto"/>
              <w:bottom w:val="single" w:sz="4" w:space="0" w:color="auto"/>
            </w:tcBorders>
            <w:vAlign w:val="bottom"/>
          </w:tcPr>
          <w:p w:rsidR="00A35F62" w:rsidRPr="00FF08BB" w:rsidRDefault="00A35F62" w:rsidP="00FF60BF">
            <w:pPr>
              <w:spacing w:after="60"/>
              <w:rPr>
                <w:sz w:val="20"/>
                <w:lang w:val="en-US"/>
              </w:rPr>
            </w:pPr>
            <w:r w:rsidRPr="00FF08BB">
              <w:rPr>
                <w:sz w:val="20"/>
                <w:lang w:val="en-US"/>
              </w:rPr>
              <w:t>Name:</w:t>
            </w:r>
          </w:p>
        </w:tc>
      </w:tr>
      <w:tr w:rsidR="00A35F62" w:rsidRPr="00FF08BB" w:rsidTr="005C4976">
        <w:trPr>
          <w:trHeight w:val="510"/>
        </w:trPr>
        <w:tc>
          <w:tcPr>
            <w:tcW w:w="4390" w:type="dxa"/>
            <w:tcBorders>
              <w:top w:val="single" w:sz="4" w:space="0" w:color="auto"/>
              <w:bottom w:val="single" w:sz="4" w:space="0" w:color="auto"/>
            </w:tcBorders>
            <w:vAlign w:val="bottom"/>
          </w:tcPr>
          <w:p w:rsidR="00A35F62" w:rsidRPr="00FF08BB" w:rsidRDefault="00A35F62" w:rsidP="00FF60BF">
            <w:pPr>
              <w:spacing w:after="60"/>
              <w:rPr>
                <w:sz w:val="20"/>
                <w:lang w:val="en-US"/>
              </w:rPr>
            </w:pPr>
            <w:r w:rsidRPr="00FF08BB">
              <w:rPr>
                <w:sz w:val="20"/>
                <w:lang w:val="en-US"/>
              </w:rPr>
              <w:t>Title:</w:t>
            </w:r>
          </w:p>
        </w:tc>
        <w:tc>
          <w:tcPr>
            <w:tcW w:w="540" w:type="dxa"/>
            <w:vAlign w:val="bottom"/>
          </w:tcPr>
          <w:p w:rsidR="00A35F62" w:rsidRPr="00FF08BB" w:rsidRDefault="00A35F62" w:rsidP="00FF60BF">
            <w:pPr>
              <w:spacing w:after="60"/>
              <w:rPr>
                <w:sz w:val="20"/>
                <w:lang w:val="en-US"/>
              </w:rPr>
            </w:pPr>
          </w:p>
        </w:tc>
        <w:tc>
          <w:tcPr>
            <w:tcW w:w="4280" w:type="dxa"/>
            <w:tcBorders>
              <w:top w:val="single" w:sz="4" w:space="0" w:color="auto"/>
              <w:bottom w:val="single" w:sz="4" w:space="0" w:color="auto"/>
            </w:tcBorders>
            <w:vAlign w:val="bottom"/>
          </w:tcPr>
          <w:p w:rsidR="00A35F62" w:rsidRPr="00FF08BB" w:rsidRDefault="00A35F62" w:rsidP="00FF60BF">
            <w:pPr>
              <w:spacing w:after="60"/>
              <w:rPr>
                <w:sz w:val="20"/>
                <w:lang w:val="en-US"/>
              </w:rPr>
            </w:pPr>
            <w:r w:rsidRPr="00FF08BB">
              <w:rPr>
                <w:sz w:val="20"/>
                <w:lang w:val="en-US"/>
              </w:rPr>
              <w:t>Title:</w:t>
            </w:r>
          </w:p>
        </w:tc>
      </w:tr>
      <w:tr w:rsidR="00A35F62" w:rsidRPr="00FF08BB" w:rsidTr="005C4976">
        <w:trPr>
          <w:trHeight w:val="510"/>
        </w:trPr>
        <w:tc>
          <w:tcPr>
            <w:tcW w:w="4390" w:type="dxa"/>
            <w:tcBorders>
              <w:top w:val="single" w:sz="4" w:space="0" w:color="auto"/>
              <w:bottom w:val="single" w:sz="4" w:space="0" w:color="auto"/>
            </w:tcBorders>
            <w:vAlign w:val="bottom"/>
          </w:tcPr>
          <w:p w:rsidR="00A35F62" w:rsidRPr="00FF08BB" w:rsidRDefault="00A35F62" w:rsidP="00FF60BF">
            <w:pPr>
              <w:spacing w:after="60"/>
              <w:rPr>
                <w:sz w:val="20"/>
                <w:lang w:val="en-US"/>
              </w:rPr>
            </w:pPr>
            <w:r w:rsidRPr="00FF08BB">
              <w:rPr>
                <w:sz w:val="20"/>
                <w:lang w:val="en-US"/>
              </w:rPr>
              <w:t>Date:</w:t>
            </w:r>
          </w:p>
        </w:tc>
        <w:tc>
          <w:tcPr>
            <w:tcW w:w="540" w:type="dxa"/>
            <w:vAlign w:val="bottom"/>
          </w:tcPr>
          <w:p w:rsidR="00A35F62" w:rsidRPr="00FF08BB" w:rsidRDefault="00A35F62" w:rsidP="00FF60BF">
            <w:pPr>
              <w:spacing w:after="60"/>
              <w:rPr>
                <w:sz w:val="20"/>
                <w:lang w:val="en-US"/>
              </w:rPr>
            </w:pPr>
          </w:p>
        </w:tc>
        <w:tc>
          <w:tcPr>
            <w:tcW w:w="4280" w:type="dxa"/>
            <w:tcBorders>
              <w:top w:val="single" w:sz="4" w:space="0" w:color="auto"/>
              <w:bottom w:val="single" w:sz="4" w:space="0" w:color="auto"/>
            </w:tcBorders>
            <w:vAlign w:val="bottom"/>
          </w:tcPr>
          <w:p w:rsidR="00A35F62" w:rsidRPr="00FF08BB" w:rsidRDefault="00A35F62" w:rsidP="00FF60BF">
            <w:pPr>
              <w:spacing w:after="60"/>
              <w:rPr>
                <w:sz w:val="20"/>
                <w:lang w:val="en-US"/>
              </w:rPr>
            </w:pPr>
            <w:r w:rsidRPr="00FF08BB">
              <w:rPr>
                <w:sz w:val="20"/>
                <w:lang w:val="en-US"/>
              </w:rPr>
              <w:t>Date:</w:t>
            </w:r>
          </w:p>
        </w:tc>
      </w:tr>
    </w:tbl>
    <w:p w:rsidR="00CF4703" w:rsidRPr="0065630E" w:rsidRDefault="00A35F62" w:rsidP="00FF60BF">
      <w:pPr>
        <w:spacing w:after="60"/>
        <w:jc w:val="right"/>
        <w:rPr>
          <w:b/>
          <w:bCs/>
          <w:lang w:val="en-US"/>
        </w:rPr>
      </w:pPr>
      <w:r w:rsidRPr="0065630E">
        <w:rPr>
          <w:b/>
          <w:bCs/>
          <w:lang w:val="en-US"/>
        </w:rPr>
        <w:br w:type="page"/>
      </w:r>
      <w:r w:rsidR="00542E10" w:rsidRPr="0065630E" w:rsidDel="00542E10">
        <w:rPr>
          <w:b/>
          <w:bCs/>
          <w:lang w:val="en-US"/>
        </w:rPr>
        <w:lastRenderedPageBreak/>
        <w:t xml:space="preserve"> </w:t>
      </w:r>
      <w:r w:rsidR="00CF4703" w:rsidRPr="0065630E">
        <w:rPr>
          <w:b/>
          <w:bCs/>
          <w:lang w:val="en-US"/>
        </w:rPr>
        <w:t xml:space="preserve">Appendix </w:t>
      </w:r>
      <w:r w:rsidR="006A4A6D">
        <w:rPr>
          <w:b/>
          <w:bCs/>
          <w:lang w:val="en-US"/>
        </w:rPr>
        <w:t>7</w:t>
      </w:r>
      <w:r w:rsidR="00CF4703" w:rsidRPr="0065630E">
        <w:rPr>
          <w:b/>
          <w:bCs/>
          <w:lang w:val="en-US"/>
        </w:rPr>
        <w:t>.1</w:t>
      </w:r>
    </w:p>
    <w:p w:rsidR="00CF4703" w:rsidRPr="0065630E" w:rsidRDefault="00CF4703" w:rsidP="00FF60BF">
      <w:pPr>
        <w:spacing w:after="60"/>
        <w:rPr>
          <w:sz w:val="22"/>
          <w:lang w:val="en-US"/>
        </w:rPr>
      </w:pPr>
    </w:p>
    <w:p w:rsidR="00CF4703" w:rsidRPr="00605B1D" w:rsidRDefault="00CF4703" w:rsidP="00FF60BF">
      <w:pPr>
        <w:spacing w:after="60"/>
        <w:rPr>
          <w:sz w:val="22"/>
          <w:lang w:val="en-US"/>
        </w:rPr>
      </w:pPr>
      <w:r w:rsidRPr="0065630E">
        <w:rPr>
          <w:sz w:val="22"/>
          <w:lang w:val="en-US"/>
        </w:rPr>
        <w:t>Outright transactions traded on Electronic market on</w:t>
      </w:r>
      <w:r w:rsidR="00000D6A" w:rsidRPr="0065630E">
        <w:rPr>
          <w:sz w:val="22"/>
          <w:lang w:val="en-US"/>
        </w:rPr>
        <w:t xml:space="preserve"> </w:t>
      </w:r>
      <w:proofErr w:type="gramStart"/>
      <w:r w:rsidR="00000D6A" w:rsidRPr="0065630E">
        <w:rPr>
          <w:sz w:val="22"/>
          <w:lang w:val="en-US"/>
        </w:rPr>
        <w:t>…</w:t>
      </w:r>
      <w:r w:rsidRPr="004D42F2">
        <w:rPr>
          <w:i/>
          <w:iCs/>
          <w:sz w:val="16"/>
          <w:szCs w:val="20"/>
          <w:lang w:val="en-US"/>
        </w:rPr>
        <w:t>(</w:t>
      </w:r>
      <w:proofErr w:type="gramEnd"/>
      <w:r w:rsidRPr="004D42F2">
        <w:rPr>
          <w:i/>
          <w:iCs/>
          <w:sz w:val="16"/>
          <w:szCs w:val="20"/>
          <w:lang w:val="en-US"/>
        </w:rPr>
        <w:t>date)</w:t>
      </w:r>
      <w:r w:rsidR="00000D6A" w:rsidRPr="00605B1D">
        <w:rPr>
          <w:sz w:val="22"/>
          <w:lang w:val="en-US"/>
        </w:rPr>
        <w:t xml:space="preserve">… </w:t>
      </w:r>
    </w:p>
    <w:p w:rsidR="00CF4703" w:rsidRPr="00434EB1" w:rsidRDefault="00CF4703" w:rsidP="00FF60BF">
      <w:pPr>
        <w:spacing w:after="60"/>
        <w:jc w:val="right"/>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40"/>
        <w:gridCol w:w="1203"/>
        <w:gridCol w:w="1203"/>
        <w:gridCol w:w="1204"/>
        <w:gridCol w:w="1203"/>
        <w:gridCol w:w="1203"/>
        <w:gridCol w:w="1204"/>
      </w:tblGrid>
      <w:tr w:rsidR="00661482" w:rsidRPr="00FF08BB" w:rsidTr="00661482">
        <w:tc>
          <w:tcPr>
            <w:tcW w:w="720" w:type="dxa"/>
            <w:vAlign w:val="center"/>
          </w:tcPr>
          <w:p w:rsidR="00661482" w:rsidRPr="003D74DD" w:rsidRDefault="00661482" w:rsidP="000703E7">
            <w:pPr>
              <w:jc w:val="center"/>
              <w:rPr>
                <w:b/>
                <w:sz w:val="16"/>
                <w:szCs w:val="16"/>
                <w:lang w:val="en-US"/>
              </w:rPr>
            </w:pPr>
            <w:r w:rsidRPr="003D74DD">
              <w:rPr>
                <w:b/>
                <w:sz w:val="16"/>
                <w:szCs w:val="16"/>
                <w:lang w:val="en-US"/>
              </w:rPr>
              <w:t>date</w:t>
            </w:r>
          </w:p>
        </w:tc>
        <w:tc>
          <w:tcPr>
            <w:tcW w:w="1240" w:type="dxa"/>
            <w:vAlign w:val="center"/>
          </w:tcPr>
          <w:p w:rsidR="00661482" w:rsidRPr="003D74DD" w:rsidRDefault="00661482" w:rsidP="000703E7">
            <w:pPr>
              <w:jc w:val="center"/>
              <w:rPr>
                <w:b/>
                <w:sz w:val="16"/>
                <w:szCs w:val="16"/>
                <w:lang w:val="en-US"/>
              </w:rPr>
            </w:pPr>
            <w:proofErr w:type="spellStart"/>
            <w:r w:rsidRPr="003D74DD">
              <w:rPr>
                <w:b/>
                <w:sz w:val="16"/>
                <w:szCs w:val="16"/>
                <w:lang w:val="en-US"/>
              </w:rPr>
              <w:t>ISIN</w:t>
            </w:r>
            <w:proofErr w:type="spellEnd"/>
          </w:p>
        </w:tc>
        <w:tc>
          <w:tcPr>
            <w:tcW w:w="1203" w:type="dxa"/>
            <w:vAlign w:val="center"/>
          </w:tcPr>
          <w:p w:rsidR="00661482" w:rsidRPr="003D74DD" w:rsidRDefault="00661482" w:rsidP="000703E7">
            <w:pPr>
              <w:jc w:val="center"/>
              <w:rPr>
                <w:b/>
                <w:sz w:val="16"/>
                <w:szCs w:val="16"/>
                <w:lang w:val="en-US"/>
              </w:rPr>
            </w:pPr>
            <w:r w:rsidRPr="003D74DD">
              <w:rPr>
                <w:b/>
                <w:sz w:val="16"/>
                <w:szCs w:val="16"/>
                <w:lang w:val="en-US"/>
              </w:rPr>
              <w:t xml:space="preserve">volume </w:t>
            </w:r>
            <w:r w:rsidR="003503FB" w:rsidRPr="003D74DD">
              <w:rPr>
                <w:b/>
                <w:sz w:val="16"/>
                <w:szCs w:val="16"/>
                <w:lang w:val="en-US"/>
              </w:rPr>
              <w:br/>
            </w:r>
            <w:r w:rsidR="003503FB" w:rsidRPr="00521EC8">
              <w:rPr>
                <w:b/>
                <w:sz w:val="16"/>
                <w:szCs w:val="16"/>
                <w:lang w:val="en-US"/>
              </w:rPr>
              <w:t>(number of TS)</w:t>
            </w:r>
          </w:p>
        </w:tc>
        <w:tc>
          <w:tcPr>
            <w:tcW w:w="1203" w:type="dxa"/>
            <w:vAlign w:val="center"/>
          </w:tcPr>
          <w:p w:rsidR="00661482" w:rsidRPr="003D74DD" w:rsidRDefault="00661482" w:rsidP="000703E7">
            <w:pPr>
              <w:jc w:val="center"/>
              <w:rPr>
                <w:b/>
                <w:sz w:val="16"/>
                <w:szCs w:val="16"/>
                <w:lang w:val="en-US"/>
              </w:rPr>
            </w:pPr>
            <w:r w:rsidRPr="003D74DD">
              <w:rPr>
                <w:b/>
                <w:sz w:val="16"/>
                <w:szCs w:val="16"/>
                <w:lang w:val="en-US"/>
              </w:rPr>
              <w:t>price</w:t>
            </w:r>
          </w:p>
        </w:tc>
        <w:tc>
          <w:tcPr>
            <w:tcW w:w="1204" w:type="dxa"/>
            <w:vAlign w:val="center"/>
          </w:tcPr>
          <w:p w:rsidR="00661482" w:rsidRPr="003D74DD" w:rsidRDefault="00661482" w:rsidP="00F36CB0">
            <w:pPr>
              <w:jc w:val="center"/>
              <w:rPr>
                <w:b/>
                <w:sz w:val="16"/>
                <w:szCs w:val="16"/>
                <w:lang w:val="en-US"/>
              </w:rPr>
            </w:pPr>
            <w:r w:rsidRPr="003D74DD">
              <w:rPr>
                <w:b/>
                <w:sz w:val="16"/>
                <w:szCs w:val="16"/>
                <w:lang w:val="en-US"/>
              </w:rPr>
              <w:t xml:space="preserve">value </w:t>
            </w:r>
            <w:r w:rsidRPr="003D74DD">
              <w:rPr>
                <w:b/>
                <w:sz w:val="16"/>
                <w:szCs w:val="16"/>
                <w:lang w:val="en-US"/>
              </w:rPr>
              <w:br/>
              <w:t>(PLN thousands)</w:t>
            </w:r>
          </w:p>
        </w:tc>
        <w:tc>
          <w:tcPr>
            <w:tcW w:w="1203" w:type="dxa"/>
            <w:vAlign w:val="center"/>
          </w:tcPr>
          <w:p w:rsidR="00661482" w:rsidRPr="003D74DD" w:rsidRDefault="00661482" w:rsidP="000703E7">
            <w:pPr>
              <w:jc w:val="center"/>
              <w:rPr>
                <w:b/>
                <w:sz w:val="16"/>
                <w:szCs w:val="16"/>
                <w:lang w:val="en-US"/>
              </w:rPr>
            </w:pPr>
            <w:r w:rsidRPr="003D74DD">
              <w:rPr>
                <w:b/>
                <w:sz w:val="16"/>
                <w:szCs w:val="16"/>
                <w:lang w:val="en-US"/>
              </w:rPr>
              <w:t>buyer</w:t>
            </w:r>
          </w:p>
        </w:tc>
        <w:tc>
          <w:tcPr>
            <w:tcW w:w="1203" w:type="dxa"/>
            <w:vAlign w:val="center"/>
          </w:tcPr>
          <w:p w:rsidR="00661482" w:rsidRPr="003D74DD" w:rsidRDefault="00661482" w:rsidP="000703E7">
            <w:pPr>
              <w:jc w:val="center"/>
              <w:rPr>
                <w:b/>
                <w:sz w:val="16"/>
                <w:szCs w:val="16"/>
                <w:lang w:val="en-US"/>
              </w:rPr>
            </w:pPr>
            <w:r w:rsidRPr="003D74DD">
              <w:rPr>
                <w:b/>
                <w:sz w:val="16"/>
                <w:szCs w:val="16"/>
                <w:lang w:val="en-US"/>
              </w:rPr>
              <w:t>seller</w:t>
            </w:r>
          </w:p>
        </w:tc>
        <w:tc>
          <w:tcPr>
            <w:tcW w:w="1204" w:type="dxa"/>
            <w:vAlign w:val="center"/>
          </w:tcPr>
          <w:p w:rsidR="00661482" w:rsidRPr="003D74DD" w:rsidRDefault="00661482" w:rsidP="000703E7">
            <w:pPr>
              <w:jc w:val="center"/>
              <w:rPr>
                <w:b/>
                <w:sz w:val="16"/>
                <w:szCs w:val="16"/>
                <w:lang w:val="en-US"/>
              </w:rPr>
            </w:pPr>
            <w:r w:rsidRPr="003D74DD">
              <w:rPr>
                <w:b/>
                <w:sz w:val="16"/>
                <w:szCs w:val="16"/>
                <w:lang w:val="en-US"/>
              </w:rPr>
              <w:t>aggressor*</w:t>
            </w:r>
          </w:p>
        </w:tc>
      </w:tr>
      <w:tr w:rsidR="00661482" w:rsidRPr="00FF08BB" w:rsidTr="00661482">
        <w:tc>
          <w:tcPr>
            <w:tcW w:w="720" w:type="dxa"/>
          </w:tcPr>
          <w:p w:rsidR="00661482" w:rsidRPr="00C450AA" w:rsidRDefault="00661482" w:rsidP="00FF60BF">
            <w:pPr>
              <w:spacing w:after="60"/>
              <w:rPr>
                <w:sz w:val="16"/>
                <w:szCs w:val="16"/>
                <w:lang w:val="en-US"/>
              </w:rPr>
            </w:pPr>
          </w:p>
        </w:tc>
        <w:tc>
          <w:tcPr>
            <w:tcW w:w="1240" w:type="dxa"/>
          </w:tcPr>
          <w:p w:rsidR="00661482" w:rsidRPr="00C450AA" w:rsidRDefault="00661482" w:rsidP="00FF60BF">
            <w:pPr>
              <w:spacing w:after="60"/>
              <w:rPr>
                <w:sz w:val="16"/>
                <w:szCs w:val="16"/>
                <w:lang w:val="en-US"/>
              </w:rPr>
            </w:pPr>
          </w:p>
        </w:tc>
        <w:tc>
          <w:tcPr>
            <w:tcW w:w="1203" w:type="dxa"/>
          </w:tcPr>
          <w:p w:rsidR="00661482" w:rsidRPr="0065630E" w:rsidRDefault="00661482" w:rsidP="00FF60BF">
            <w:pPr>
              <w:spacing w:after="60"/>
              <w:rPr>
                <w:sz w:val="16"/>
                <w:szCs w:val="16"/>
                <w:lang w:val="en-US"/>
              </w:rPr>
            </w:pPr>
          </w:p>
        </w:tc>
        <w:tc>
          <w:tcPr>
            <w:tcW w:w="1203" w:type="dxa"/>
          </w:tcPr>
          <w:p w:rsidR="00661482" w:rsidRPr="0065630E" w:rsidRDefault="00661482" w:rsidP="00FF60BF">
            <w:pPr>
              <w:spacing w:after="60"/>
              <w:rPr>
                <w:sz w:val="16"/>
                <w:szCs w:val="16"/>
                <w:lang w:val="en-US"/>
              </w:rPr>
            </w:pPr>
          </w:p>
        </w:tc>
        <w:tc>
          <w:tcPr>
            <w:tcW w:w="1204" w:type="dxa"/>
          </w:tcPr>
          <w:p w:rsidR="00661482" w:rsidRPr="0065630E" w:rsidRDefault="00661482" w:rsidP="00FF60BF">
            <w:pPr>
              <w:spacing w:after="60"/>
              <w:rPr>
                <w:sz w:val="16"/>
                <w:szCs w:val="16"/>
                <w:lang w:val="en-US"/>
              </w:rPr>
            </w:pPr>
          </w:p>
        </w:tc>
        <w:tc>
          <w:tcPr>
            <w:tcW w:w="1203" w:type="dxa"/>
          </w:tcPr>
          <w:p w:rsidR="00661482" w:rsidRPr="0065630E" w:rsidRDefault="00661482" w:rsidP="00FF60BF">
            <w:pPr>
              <w:spacing w:after="60"/>
              <w:rPr>
                <w:sz w:val="16"/>
                <w:szCs w:val="16"/>
                <w:lang w:val="en-US"/>
              </w:rPr>
            </w:pPr>
          </w:p>
        </w:tc>
        <w:tc>
          <w:tcPr>
            <w:tcW w:w="1203" w:type="dxa"/>
          </w:tcPr>
          <w:p w:rsidR="00661482" w:rsidRPr="0065630E" w:rsidRDefault="00661482" w:rsidP="00FF60BF">
            <w:pPr>
              <w:spacing w:after="60"/>
              <w:rPr>
                <w:sz w:val="16"/>
                <w:szCs w:val="16"/>
                <w:lang w:val="en-US"/>
              </w:rPr>
            </w:pPr>
          </w:p>
        </w:tc>
        <w:tc>
          <w:tcPr>
            <w:tcW w:w="1204" w:type="dxa"/>
          </w:tcPr>
          <w:p w:rsidR="00661482" w:rsidRPr="0065630E" w:rsidRDefault="00661482" w:rsidP="00FF60BF">
            <w:pPr>
              <w:spacing w:after="60"/>
              <w:rPr>
                <w:sz w:val="16"/>
                <w:szCs w:val="16"/>
                <w:lang w:val="en-US"/>
              </w:rPr>
            </w:pPr>
          </w:p>
        </w:tc>
      </w:tr>
      <w:tr w:rsidR="00661482" w:rsidRPr="00FF08BB" w:rsidTr="00661482">
        <w:tc>
          <w:tcPr>
            <w:tcW w:w="720" w:type="dxa"/>
          </w:tcPr>
          <w:p w:rsidR="00661482" w:rsidRPr="00FF08BB" w:rsidRDefault="00661482" w:rsidP="00FF60BF">
            <w:pPr>
              <w:spacing w:after="60"/>
              <w:rPr>
                <w:sz w:val="16"/>
                <w:szCs w:val="16"/>
                <w:lang w:val="en-US"/>
              </w:rPr>
            </w:pPr>
          </w:p>
        </w:tc>
        <w:tc>
          <w:tcPr>
            <w:tcW w:w="1240"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4"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4" w:type="dxa"/>
          </w:tcPr>
          <w:p w:rsidR="00661482" w:rsidRPr="00FF08BB" w:rsidRDefault="00661482" w:rsidP="00FF60BF">
            <w:pPr>
              <w:spacing w:after="60"/>
              <w:rPr>
                <w:sz w:val="16"/>
                <w:szCs w:val="16"/>
                <w:lang w:val="en-US"/>
              </w:rPr>
            </w:pPr>
          </w:p>
        </w:tc>
      </w:tr>
      <w:tr w:rsidR="00661482" w:rsidRPr="00FF08BB" w:rsidTr="00661482">
        <w:tc>
          <w:tcPr>
            <w:tcW w:w="720" w:type="dxa"/>
          </w:tcPr>
          <w:p w:rsidR="00661482" w:rsidRPr="00FF08BB" w:rsidRDefault="00661482" w:rsidP="00FF60BF">
            <w:pPr>
              <w:spacing w:after="60"/>
              <w:rPr>
                <w:sz w:val="16"/>
                <w:szCs w:val="16"/>
                <w:lang w:val="en-US"/>
              </w:rPr>
            </w:pPr>
          </w:p>
        </w:tc>
        <w:tc>
          <w:tcPr>
            <w:tcW w:w="1240"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4"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3" w:type="dxa"/>
          </w:tcPr>
          <w:p w:rsidR="00661482" w:rsidRPr="00FF08BB" w:rsidRDefault="00661482" w:rsidP="00FF60BF">
            <w:pPr>
              <w:spacing w:after="60"/>
              <w:rPr>
                <w:sz w:val="16"/>
                <w:szCs w:val="16"/>
                <w:lang w:val="en-US"/>
              </w:rPr>
            </w:pPr>
          </w:p>
        </w:tc>
        <w:tc>
          <w:tcPr>
            <w:tcW w:w="1204" w:type="dxa"/>
          </w:tcPr>
          <w:p w:rsidR="00661482" w:rsidRPr="00FF08BB" w:rsidRDefault="00661482" w:rsidP="00FF60BF">
            <w:pPr>
              <w:spacing w:after="60"/>
              <w:rPr>
                <w:sz w:val="16"/>
                <w:szCs w:val="16"/>
                <w:lang w:val="en-US"/>
              </w:rPr>
            </w:pPr>
          </w:p>
        </w:tc>
      </w:tr>
    </w:tbl>
    <w:p w:rsidR="00CF4703" w:rsidRPr="00FF08BB" w:rsidRDefault="00CF4703" w:rsidP="00FF60BF">
      <w:pPr>
        <w:spacing w:after="60"/>
        <w:rPr>
          <w:sz w:val="20"/>
          <w:szCs w:val="20"/>
          <w:lang w:val="en-US"/>
        </w:rPr>
      </w:pPr>
      <w:r w:rsidRPr="00FF08BB">
        <w:rPr>
          <w:sz w:val="20"/>
          <w:szCs w:val="20"/>
          <w:lang w:val="en-US"/>
        </w:rPr>
        <w:t xml:space="preserve">* </w:t>
      </w:r>
      <w:r w:rsidR="003A36A4" w:rsidRPr="00FF08BB">
        <w:rPr>
          <w:sz w:val="20"/>
          <w:szCs w:val="20"/>
          <w:lang w:val="en-US"/>
        </w:rPr>
        <w:t>C</w:t>
      </w:r>
      <w:r w:rsidRPr="00FF08BB">
        <w:rPr>
          <w:sz w:val="20"/>
          <w:szCs w:val="20"/>
          <w:lang w:val="en-US"/>
        </w:rPr>
        <w:t>ounterparty initiating a transaction.</w:t>
      </w:r>
    </w:p>
    <w:p w:rsidR="00CF4703" w:rsidRPr="00FF08BB" w:rsidRDefault="00CF4703" w:rsidP="00FF60BF">
      <w:pPr>
        <w:spacing w:after="60"/>
        <w:rPr>
          <w:sz w:val="22"/>
          <w:lang w:val="en-US"/>
        </w:rPr>
      </w:pPr>
    </w:p>
    <w:p w:rsidR="00CF4703" w:rsidRPr="00FF08BB" w:rsidRDefault="00CF4703" w:rsidP="00FF60BF">
      <w:pPr>
        <w:spacing w:after="60"/>
        <w:rPr>
          <w:sz w:val="22"/>
          <w:lang w:val="en-US"/>
        </w:rPr>
        <w:sectPr w:rsidR="00CF4703" w:rsidRPr="00FF08BB" w:rsidSect="00483EBC">
          <w:footerReference w:type="even" r:id="rId9"/>
          <w:footerReference w:type="default" r:id="rId10"/>
          <w:footnotePr>
            <w:numRestart w:val="eachPage"/>
          </w:footnotePr>
          <w:pgSz w:w="11906" w:h="16838" w:code="9"/>
          <w:pgMar w:top="1418" w:right="1418" w:bottom="1418" w:left="1418" w:header="709" w:footer="709" w:gutter="0"/>
          <w:cols w:space="708"/>
          <w:docGrid w:linePitch="360"/>
        </w:sectPr>
      </w:pPr>
      <w:r w:rsidRPr="00FF08BB">
        <w:rPr>
          <w:sz w:val="20"/>
          <w:szCs w:val="20"/>
          <w:lang w:val="en-US"/>
        </w:rPr>
        <w:t xml:space="preserve">Note: This table is to be filled out by the Entity operating Electronic market. </w:t>
      </w:r>
    </w:p>
    <w:p w:rsidR="00CF4703" w:rsidRPr="00FF08BB" w:rsidRDefault="00CF4703" w:rsidP="00FF60BF">
      <w:pPr>
        <w:spacing w:after="60"/>
        <w:jc w:val="right"/>
        <w:rPr>
          <w:b/>
          <w:bCs/>
          <w:lang w:val="en-US"/>
        </w:rPr>
      </w:pPr>
      <w:r w:rsidRPr="00FF08BB">
        <w:rPr>
          <w:b/>
          <w:bCs/>
          <w:lang w:val="en-US"/>
        </w:rPr>
        <w:lastRenderedPageBreak/>
        <w:t xml:space="preserve">Appendix </w:t>
      </w:r>
      <w:r w:rsidR="006A4A6D">
        <w:rPr>
          <w:b/>
          <w:bCs/>
          <w:lang w:val="en-US"/>
        </w:rPr>
        <w:t>7</w:t>
      </w:r>
      <w:r w:rsidRPr="00FF08BB">
        <w:rPr>
          <w:b/>
          <w:bCs/>
          <w:lang w:val="en-US"/>
        </w:rPr>
        <w:t>.2</w:t>
      </w:r>
    </w:p>
    <w:p w:rsidR="00CF4703" w:rsidRPr="00FF08BB" w:rsidRDefault="00CF4703" w:rsidP="00FF60BF">
      <w:pPr>
        <w:spacing w:after="60"/>
        <w:rPr>
          <w:sz w:val="22"/>
          <w:lang w:val="en-US"/>
        </w:rPr>
      </w:pPr>
    </w:p>
    <w:p w:rsidR="00CF4703" w:rsidRPr="00FF08BB" w:rsidRDefault="00CF4703" w:rsidP="00FF60BF">
      <w:pPr>
        <w:spacing w:after="60"/>
        <w:rPr>
          <w:sz w:val="22"/>
          <w:lang w:val="en-US"/>
        </w:rPr>
      </w:pPr>
      <w:r w:rsidRPr="00FF08BB">
        <w:rPr>
          <w:sz w:val="22"/>
          <w:lang w:val="en-US"/>
        </w:rPr>
        <w:t>Repo, buy-sell back transaction traded on Electronic market on</w:t>
      </w:r>
      <w:r w:rsidR="003D724C" w:rsidRPr="00FF08BB">
        <w:rPr>
          <w:sz w:val="22"/>
          <w:lang w:val="en-US"/>
        </w:rPr>
        <w:t xml:space="preserve"> </w:t>
      </w:r>
      <w:proofErr w:type="gramStart"/>
      <w:r w:rsidR="003D724C" w:rsidRPr="00FF08BB">
        <w:rPr>
          <w:sz w:val="22"/>
          <w:lang w:val="en-US"/>
        </w:rPr>
        <w:t>…</w:t>
      </w:r>
      <w:r w:rsidRPr="00FF08BB">
        <w:rPr>
          <w:i/>
          <w:iCs/>
          <w:sz w:val="16"/>
          <w:szCs w:val="20"/>
          <w:lang w:val="en-US"/>
        </w:rPr>
        <w:t>(</w:t>
      </w:r>
      <w:proofErr w:type="gramEnd"/>
      <w:r w:rsidRPr="00FF08BB">
        <w:rPr>
          <w:i/>
          <w:iCs/>
          <w:sz w:val="16"/>
          <w:szCs w:val="20"/>
          <w:lang w:val="en-US"/>
        </w:rPr>
        <w:t>date)</w:t>
      </w:r>
      <w:r w:rsidR="003D724C" w:rsidRPr="00FF08BB">
        <w:rPr>
          <w:sz w:val="22"/>
          <w:lang w:val="en-US"/>
        </w:rPr>
        <w:t>…</w:t>
      </w:r>
    </w:p>
    <w:p w:rsidR="00CF4703" w:rsidRPr="00FF08BB" w:rsidRDefault="00CF4703" w:rsidP="00FF60BF">
      <w:pPr>
        <w:spacing w:after="60"/>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32"/>
        <w:gridCol w:w="932"/>
        <w:gridCol w:w="933"/>
        <w:gridCol w:w="932"/>
        <w:gridCol w:w="932"/>
        <w:gridCol w:w="933"/>
        <w:gridCol w:w="1015"/>
        <w:gridCol w:w="1015"/>
        <w:gridCol w:w="1016"/>
      </w:tblGrid>
      <w:tr w:rsidR="003A36A4" w:rsidRPr="00FF08BB" w:rsidTr="00072BF9">
        <w:tc>
          <w:tcPr>
            <w:tcW w:w="540" w:type="dxa"/>
            <w:vAlign w:val="center"/>
          </w:tcPr>
          <w:p w:rsidR="003A36A4" w:rsidRPr="0065630E" w:rsidRDefault="003A36A4" w:rsidP="000703E7">
            <w:pPr>
              <w:jc w:val="center"/>
              <w:rPr>
                <w:b/>
                <w:sz w:val="16"/>
                <w:szCs w:val="16"/>
                <w:lang w:val="en-US"/>
              </w:rPr>
            </w:pPr>
            <w:r w:rsidRPr="0065630E">
              <w:rPr>
                <w:b/>
                <w:sz w:val="16"/>
                <w:szCs w:val="16"/>
                <w:lang w:val="en-US"/>
              </w:rPr>
              <w:t>date</w:t>
            </w:r>
          </w:p>
        </w:tc>
        <w:tc>
          <w:tcPr>
            <w:tcW w:w="932" w:type="dxa"/>
            <w:vAlign w:val="center"/>
          </w:tcPr>
          <w:p w:rsidR="003A36A4" w:rsidRPr="0065630E" w:rsidRDefault="003A36A4" w:rsidP="00F36CB0">
            <w:pPr>
              <w:jc w:val="center"/>
              <w:rPr>
                <w:b/>
                <w:sz w:val="16"/>
                <w:szCs w:val="16"/>
                <w:lang w:val="en-US"/>
              </w:rPr>
            </w:pPr>
            <w:proofErr w:type="spellStart"/>
            <w:r w:rsidRPr="0065630E">
              <w:rPr>
                <w:b/>
                <w:sz w:val="16"/>
                <w:szCs w:val="16"/>
                <w:lang w:val="en-US"/>
              </w:rPr>
              <w:t>ISIN</w:t>
            </w:r>
            <w:proofErr w:type="spellEnd"/>
            <w:r w:rsidRPr="0065630E">
              <w:rPr>
                <w:b/>
                <w:sz w:val="16"/>
                <w:szCs w:val="16"/>
                <w:lang w:val="en-US"/>
              </w:rPr>
              <w:t xml:space="preserve"> </w:t>
            </w:r>
          </w:p>
        </w:tc>
        <w:tc>
          <w:tcPr>
            <w:tcW w:w="932" w:type="dxa"/>
            <w:vAlign w:val="center"/>
          </w:tcPr>
          <w:p w:rsidR="003A36A4" w:rsidRPr="0065630E" w:rsidRDefault="003A36A4" w:rsidP="0041244C">
            <w:pPr>
              <w:jc w:val="center"/>
              <w:rPr>
                <w:b/>
                <w:sz w:val="16"/>
                <w:szCs w:val="16"/>
                <w:lang w:val="en-US"/>
              </w:rPr>
            </w:pPr>
            <w:r w:rsidRPr="0065630E">
              <w:rPr>
                <w:b/>
                <w:sz w:val="16"/>
                <w:szCs w:val="16"/>
                <w:lang w:val="en-US"/>
              </w:rPr>
              <w:t>volume</w:t>
            </w:r>
            <w:r w:rsidR="003503FB" w:rsidRPr="0065630E">
              <w:rPr>
                <w:b/>
                <w:sz w:val="16"/>
                <w:szCs w:val="16"/>
                <w:lang w:val="en-US"/>
              </w:rPr>
              <w:br/>
              <w:t>(number of TS)</w:t>
            </w:r>
          </w:p>
        </w:tc>
        <w:tc>
          <w:tcPr>
            <w:tcW w:w="933" w:type="dxa"/>
            <w:vAlign w:val="center"/>
          </w:tcPr>
          <w:p w:rsidR="003A36A4" w:rsidRPr="0065630E" w:rsidRDefault="003A36A4" w:rsidP="003D04BB">
            <w:pPr>
              <w:jc w:val="center"/>
              <w:rPr>
                <w:b/>
                <w:sz w:val="16"/>
                <w:szCs w:val="16"/>
                <w:lang w:val="en-US"/>
              </w:rPr>
            </w:pPr>
            <w:r w:rsidRPr="0065630E">
              <w:rPr>
                <w:b/>
                <w:sz w:val="16"/>
                <w:szCs w:val="16"/>
                <w:lang w:val="en-US"/>
              </w:rPr>
              <w:t>open settlement date</w:t>
            </w:r>
          </w:p>
        </w:tc>
        <w:tc>
          <w:tcPr>
            <w:tcW w:w="932" w:type="dxa"/>
            <w:vAlign w:val="center"/>
          </w:tcPr>
          <w:p w:rsidR="003A36A4" w:rsidRPr="0065630E" w:rsidRDefault="003A36A4" w:rsidP="00096EC6">
            <w:pPr>
              <w:jc w:val="center"/>
              <w:rPr>
                <w:b/>
                <w:sz w:val="16"/>
                <w:szCs w:val="16"/>
                <w:lang w:val="en-US"/>
              </w:rPr>
            </w:pPr>
            <w:r w:rsidRPr="0065630E">
              <w:rPr>
                <w:b/>
                <w:sz w:val="16"/>
                <w:szCs w:val="16"/>
                <w:lang w:val="en-US"/>
              </w:rPr>
              <w:t>close settlement date</w:t>
            </w:r>
          </w:p>
        </w:tc>
        <w:tc>
          <w:tcPr>
            <w:tcW w:w="932" w:type="dxa"/>
            <w:vAlign w:val="center"/>
          </w:tcPr>
          <w:p w:rsidR="003A36A4" w:rsidRPr="0065630E" w:rsidRDefault="003A36A4" w:rsidP="00096EC6">
            <w:pPr>
              <w:jc w:val="center"/>
              <w:rPr>
                <w:b/>
                <w:sz w:val="16"/>
                <w:szCs w:val="16"/>
                <w:lang w:val="en-US"/>
              </w:rPr>
            </w:pPr>
            <w:r w:rsidRPr="0065630E">
              <w:rPr>
                <w:b/>
                <w:sz w:val="16"/>
                <w:szCs w:val="16"/>
                <w:lang w:val="en-US"/>
              </w:rPr>
              <w:t>open price</w:t>
            </w:r>
          </w:p>
        </w:tc>
        <w:tc>
          <w:tcPr>
            <w:tcW w:w="933" w:type="dxa"/>
            <w:vAlign w:val="center"/>
          </w:tcPr>
          <w:p w:rsidR="003A36A4" w:rsidRPr="004D42F2" w:rsidRDefault="003A36A4" w:rsidP="000703E7">
            <w:pPr>
              <w:jc w:val="center"/>
              <w:rPr>
                <w:b/>
                <w:sz w:val="16"/>
                <w:szCs w:val="16"/>
                <w:lang w:val="en-US"/>
              </w:rPr>
            </w:pPr>
            <w:r w:rsidRPr="004D42F2">
              <w:rPr>
                <w:b/>
                <w:sz w:val="16"/>
                <w:szCs w:val="16"/>
                <w:lang w:val="en-US"/>
              </w:rPr>
              <w:t>close price</w:t>
            </w:r>
          </w:p>
        </w:tc>
        <w:tc>
          <w:tcPr>
            <w:tcW w:w="1015" w:type="dxa"/>
            <w:vAlign w:val="center"/>
          </w:tcPr>
          <w:p w:rsidR="003A36A4" w:rsidRPr="004D42F2" w:rsidRDefault="003A36A4" w:rsidP="000703E7">
            <w:pPr>
              <w:jc w:val="center"/>
              <w:rPr>
                <w:b/>
                <w:sz w:val="16"/>
                <w:szCs w:val="16"/>
                <w:lang w:val="en-US"/>
              </w:rPr>
            </w:pPr>
            <w:r w:rsidRPr="004D42F2">
              <w:rPr>
                <w:b/>
                <w:sz w:val="16"/>
                <w:szCs w:val="16"/>
                <w:lang w:val="en-US"/>
              </w:rPr>
              <w:t>buyer</w:t>
            </w:r>
          </w:p>
        </w:tc>
        <w:tc>
          <w:tcPr>
            <w:tcW w:w="1015" w:type="dxa"/>
            <w:vAlign w:val="center"/>
          </w:tcPr>
          <w:p w:rsidR="003A36A4" w:rsidRPr="00605B1D" w:rsidRDefault="003A36A4" w:rsidP="000703E7">
            <w:pPr>
              <w:jc w:val="center"/>
              <w:rPr>
                <w:b/>
                <w:sz w:val="16"/>
                <w:szCs w:val="16"/>
                <w:lang w:val="en-US"/>
              </w:rPr>
            </w:pPr>
            <w:r w:rsidRPr="00605B1D">
              <w:rPr>
                <w:b/>
                <w:sz w:val="16"/>
                <w:szCs w:val="16"/>
                <w:lang w:val="en-US"/>
              </w:rPr>
              <w:t>seller</w:t>
            </w:r>
          </w:p>
        </w:tc>
        <w:tc>
          <w:tcPr>
            <w:tcW w:w="1016" w:type="dxa"/>
            <w:vAlign w:val="center"/>
          </w:tcPr>
          <w:p w:rsidR="003A36A4" w:rsidRPr="00605B1D" w:rsidRDefault="003A36A4" w:rsidP="000703E7">
            <w:pPr>
              <w:jc w:val="center"/>
              <w:rPr>
                <w:b/>
                <w:sz w:val="16"/>
                <w:szCs w:val="16"/>
                <w:lang w:val="en-US"/>
              </w:rPr>
            </w:pPr>
            <w:r w:rsidRPr="00605B1D">
              <w:rPr>
                <w:b/>
                <w:sz w:val="16"/>
                <w:szCs w:val="16"/>
                <w:lang w:val="en-US"/>
              </w:rPr>
              <w:t>aggressor*</w:t>
            </w:r>
          </w:p>
        </w:tc>
      </w:tr>
      <w:tr w:rsidR="003A36A4" w:rsidRPr="00FF08BB" w:rsidTr="00072BF9">
        <w:tc>
          <w:tcPr>
            <w:tcW w:w="540"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3"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3" w:type="dxa"/>
          </w:tcPr>
          <w:p w:rsidR="003A36A4" w:rsidRPr="00FF08BB" w:rsidRDefault="003A36A4" w:rsidP="00FF60BF">
            <w:pPr>
              <w:spacing w:after="60"/>
              <w:rPr>
                <w:sz w:val="16"/>
                <w:szCs w:val="16"/>
                <w:lang w:val="en-US"/>
              </w:rPr>
            </w:pPr>
          </w:p>
        </w:tc>
        <w:tc>
          <w:tcPr>
            <w:tcW w:w="1015" w:type="dxa"/>
          </w:tcPr>
          <w:p w:rsidR="003A36A4" w:rsidRPr="00FF08BB" w:rsidRDefault="003A36A4" w:rsidP="00FF60BF">
            <w:pPr>
              <w:spacing w:after="60"/>
              <w:rPr>
                <w:sz w:val="16"/>
                <w:szCs w:val="16"/>
                <w:lang w:val="en-US"/>
              </w:rPr>
            </w:pPr>
          </w:p>
        </w:tc>
        <w:tc>
          <w:tcPr>
            <w:tcW w:w="1015" w:type="dxa"/>
          </w:tcPr>
          <w:p w:rsidR="003A36A4" w:rsidRPr="00FF08BB" w:rsidRDefault="003A36A4" w:rsidP="00FF60BF">
            <w:pPr>
              <w:spacing w:after="60"/>
              <w:rPr>
                <w:sz w:val="16"/>
                <w:szCs w:val="16"/>
                <w:lang w:val="en-US"/>
              </w:rPr>
            </w:pPr>
          </w:p>
        </w:tc>
        <w:tc>
          <w:tcPr>
            <w:tcW w:w="1016" w:type="dxa"/>
          </w:tcPr>
          <w:p w:rsidR="003A36A4" w:rsidRPr="00FF08BB" w:rsidRDefault="003A36A4" w:rsidP="00FF60BF">
            <w:pPr>
              <w:spacing w:after="60"/>
              <w:rPr>
                <w:sz w:val="16"/>
                <w:szCs w:val="16"/>
                <w:lang w:val="en-US"/>
              </w:rPr>
            </w:pPr>
          </w:p>
        </w:tc>
      </w:tr>
      <w:tr w:rsidR="003A36A4" w:rsidRPr="00FF08BB" w:rsidTr="00072BF9">
        <w:tc>
          <w:tcPr>
            <w:tcW w:w="540"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3"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3" w:type="dxa"/>
          </w:tcPr>
          <w:p w:rsidR="003A36A4" w:rsidRPr="00FF08BB" w:rsidRDefault="003A36A4" w:rsidP="00FF60BF">
            <w:pPr>
              <w:spacing w:after="60"/>
              <w:rPr>
                <w:sz w:val="16"/>
                <w:szCs w:val="16"/>
                <w:lang w:val="en-US"/>
              </w:rPr>
            </w:pPr>
          </w:p>
        </w:tc>
        <w:tc>
          <w:tcPr>
            <w:tcW w:w="1015" w:type="dxa"/>
          </w:tcPr>
          <w:p w:rsidR="003A36A4" w:rsidRPr="00FF08BB" w:rsidRDefault="003A36A4" w:rsidP="00FF60BF">
            <w:pPr>
              <w:spacing w:after="60"/>
              <w:rPr>
                <w:sz w:val="16"/>
                <w:szCs w:val="16"/>
                <w:lang w:val="en-US"/>
              </w:rPr>
            </w:pPr>
          </w:p>
        </w:tc>
        <w:tc>
          <w:tcPr>
            <w:tcW w:w="1015" w:type="dxa"/>
          </w:tcPr>
          <w:p w:rsidR="003A36A4" w:rsidRPr="00FF08BB" w:rsidRDefault="003A36A4" w:rsidP="00FF60BF">
            <w:pPr>
              <w:spacing w:after="60"/>
              <w:rPr>
                <w:sz w:val="16"/>
                <w:szCs w:val="16"/>
                <w:lang w:val="en-US"/>
              </w:rPr>
            </w:pPr>
          </w:p>
        </w:tc>
        <w:tc>
          <w:tcPr>
            <w:tcW w:w="1016" w:type="dxa"/>
          </w:tcPr>
          <w:p w:rsidR="003A36A4" w:rsidRPr="00FF08BB" w:rsidRDefault="003A36A4" w:rsidP="00FF60BF">
            <w:pPr>
              <w:spacing w:after="60"/>
              <w:rPr>
                <w:sz w:val="16"/>
                <w:szCs w:val="16"/>
                <w:lang w:val="en-US"/>
              </w:rPr>
            </w:pPr>
          </w:p>
        </w:tc>
      </w:tr>
      <w:tr w:rsidR="003A36A4" w:rsidRPr="00FF08BB" w:rsidTr="00072BF9">
        <w:trPr>
          <w:trHeight w:val="56"/>
        </w:trPr>
        <w:tc>
          <w:tcPr>
            <w:tcW w:w="540"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3"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2" w:type="dxa"/>
          </w:tcPr>
          <w:p w:rsidR="003A36A4" w:rsidRPr="00FF08BB" w:rsidRDefault="003A36A4" w:rsidP="00FF60BF">
            <w:pPr>
              <w:spacing w:after="60"/>
              <w:rPr>
                <w:sz w:val="16"/>
                <w:szCs w:val="16"/>
                <w:lang w:val="en-US"/>
              </w:rPr>
            </w:pPr>
          </w:p>
        </w:tc>
        <w:tc>
          <w:tcPr>
            <w:tcW w:w="933" w:type="dxa"/>
          </w:tcPr>
          <w:p w:rsidR="003A36A4" w:rsidRPr="00FF08BB" w:rsidRDefault="003A36A4" w:rsidP="00FF60BF">
            <w:pPr>
              <w:spacing w:after="60"/>
              <w:rPr>
                <w:sz w:val="16"/>
                <w:szCs w:val="16"/>
                <w:lang w:val="en-US"/>
              </w:rPr>
            </w:pPr>
          </w:p>
        </w:tc>
        <w:tc>
          <w:tcPr>
            <w:tcW w:w="1015" w:type="dxa"/>
          </w:tcPr>
          <w:p w:rsidR="003A36A4" w:rsidRPr="00FF08BB" w:rsidRDefault="003A36A4" w:rsidP="00FF60BF">
            <w:pPr>
              <w:spacing w:after="60"/>
              <w:rPr>
                <w:sz w:val="16"/>
                <w:szCs w:val="16"/>
                <w:lang w:val="en-US"/>
              </w:rPr>
            </w:pPr>
          </w:p>
        </w:tc>
        <w:tc>
          <w:tcPr>
            <w:tcW w:w="1015" w:type="dxa"/>
          </w:tcPr>
          <w:p w:rsidR="003A36A4" w:rsidRPr="00FF08BB" w:rsidRDefault="003A36A4" w:rsidP="00FF60BF">
            <w:pPr>
              <w:spacing w:after="60"/>
              <w:rPr>
                <w:sz w:val="16"/>
                <w:szCs w:val="16"/>
                <w:lang w:val="en-US"/>
              </w:rPr>
            </w:pPr>
          </w:p>
        </w:tc>
        <w:tc>
          <w:tcPr>
            <w:tcW w:w="1016" w:type="dxa"/>
          </w:tcPr>
          <w:p w:rsidR="003A36A4" w:rsidRPr="00FF08BB" w:rsidRDefault="003A36A4" w:rsidP="00FF60BF">
            <w:pPr>
              <w:spacing w:after="60"/>
              <w:rPr>
                <w:sz w:val="16"/>
                <w:szCs w:val="16"/>
                <w:lang w:val="en-US"/>
              </w:rPr>
            </w:pPr>
          </w:p>
        </w:tc>
      </w:tr>
    </w:tbl>
    <w:p w:rsidR="00CF4703" w:rsidRPr="00FF08BB" w:rsidRDefault="00CF4703" w:rsidP="00FF60BF">
      <w:pPr>
        <w:spacing w:after="60"/>
        <w:rPr>
          <w:sz w:val="20"/>
          <w:szCs w:val="20"/>
          <w:lang w:val="en-US"/>
        </w:rPr>
      </w:pPr>
      <w:r w:rsidRPr="00FF08BB">
        <w:rPr>
          <w:sz w:val="20"/>
          <w:szCs w:val="20"/>
          <w:lang w:val="en-US"/>
        </w:rPr>
        <w:t xml:space="preserve">* </w:t>
      </w:r>
      <w:r w:rsidR="003A36A4" w:rsidRPr="00FF08BB">
        <w:rPr>
          <w:sz w:val="20"/>
          <w:szCs w:val="20"/>
          <w:lang w:val="en-US"/>
        </w:rPr>
        <w:t>C</w:t>
      </w:r>
      <w:r w:rsidRPr="00FF08BB">
        <w:rPr>
          <w:sz w:val="20"/>
          <w:szCs w:val="20"/>
          <w:lang w:val="en-US"/>
        </w:rPr>
        <w:t>ounterparty initiating a transaction.</w:t>
      </w:r>
    </w:p>
    <w:p w:rsidR="00CF4703" w:rsidRPr="00FF08BB" w:rsidRDefault="00CF4703" w:rsidP="00FF60BF">
      <w:pPr>
        <w:spacing w:after="60"/>
        <w:rPr>
          <w:sz w:val="22"/>
          <w:lang w:val="en-US"/>
        </w:rPr>
      </w:pPr>
    </w:p>
    <w:p w:rsidR="00CF4703" w:rsidRPr="00FF08BB" w:rsidRDefault="00CF4703" w:rsidP="00FF60BF">
      <w:pPr>
        <w:spacing w:after="60"/>
        <w:rPr>
          <w:sz w:val="22"/>
          <w:lang w:val="en-US"/>
        </w:rPr>
        <w:sectPr w:rsidR="00CF4703" w:rsidRPr="00FF08BB" w:rsidSect="00072BF9">
          <w:footnotePr>
            <w:numRestart w:val="eachPage"/>
          </w:footnotePr>
          <w:pgSz w:w="11906" w:h="16838" w:code="9"/>
          <w:pgMar w:top="1418" w:right="1418" w:bottom="1418" w:left="1418" w:header="709" w:footer="709" w:gutter="0"/>
          <w:cols w:space="708"/>
          <w:docGrid w:linePitch="360"/>
        </w:sectPr>
      </w:pPr>
      <w:r w:rsidRPr="00FF08BB">
        <w:rPr>
          <w:sz w:val="20"/>
          <w:szCs w:val="20"/>
          <w:lang w:val="en-US"/>
        </w:rPr>
        <w:t>Note: This table is to be filled out by the Entity operating Electronic market.</w:t>
      </w:r>
    </w:p>
    <w:p w:rsidR="00CF4703" w:rsidRPr="00FF08BB" w:rsidRDefault="00CF4703" w:rsidP="00FF60BF">
      <w:pPr>
        <w:spacing w:after="60"/>
        <w:jc w:val="right"/>
        <w:rPr>
          <w:sz w:val="22"/>
          <w:lang w:val="en-US"/>
        </w:rPr>
        <w:sectPr w:rsidR="00CF4703" w:rsidRPr="00FF08BB" w:rsidSect="00483EBC">
          <w:footnotePr>
            <w:numRestart w:val="eachPage"/>
          </w:footnotePr>
          <w:pgSz w:w="11906" w:h="16838" w:code="9"/>
          <w:pgMar w:top="1418" w:right="1418" w:bottom="1418" w:left="1418" w:header="709" w:footer="709" w:gutter="0"/>
          <w:cols w:space="708"/>
          <w:docGrid w:linePitch="360"/>
        </w:sectPr>
      </w:pPr>
      <w:bookmarkStart w:id="0" w:name="_GoBack"/>
      <w:bookmarkEnd w:id="0"/>
      <w:r w:rsidRPr="00FF08BB">
        <w:rPr>
          <w:b/>
          <w:bCs/>
          <w:lang w:val="en-US"/>
        </w:rPr>
        <w:lastRenderedPageBreak/>
        <w:t xml:space="preserve">Appendix </w:t>
      </w:r>
      <w:r w:rsidR="006A4A6D">
        <w:rPr>
          <w:b/>
          <w:bCs/>
          <w:lang w:val="en-US"/>
        </w:rPr>
        <w:t>7</w:t>
      </w:r>
      <w:r w:rsidRPr="00FF08BB">
        <w:rPr>
          <w:b/>
          <w:bCs/>
          <w:lang w:val="en-US"/>
        </w:rPr>
        <w:t>.3</w:t>
      </w:r>
    </w:p>
    <w:p w:rsidR="00CF4703" w:rsidRPr="00FF08BB" w:rsidRDefault="00CF4703" w:rsidP="00FF60BF">
      <w:pPr>
        <w:spacing w:after="60"/>
        <w:rPr>
          <w:sz w:val="22"/>
          <w:lang w:val="en-US"/>
        </w:rPr>
      </w:pPr>
    </w:p>
    <w:p w:rsidR="00CF4703" w:rsidRPr="00FF08BB" w:rsidRDefault="00FE39EA" w:rsidP="00FF60BF">
      <w:pPr>
        <w:spacing w:after="60"/>
        <w:rPr>
          <w:sz w:val="22"/>
          <w:lang w:val="en-US"/>
        </w:rPr>
      </w:pPr>
      <w:r>
        <w:rPr>
          <w:sz w:val="22"/>
          <w:lang w:val="en-US"/>
        </w:rPr>
        <w:t>Treasury Securities Dealers</w:t>
      </w:r>
      <w:r w:rsidRPr="00FE39EA">
        <w:rPr>
          <w:sz w:val="22"/>
          <w:lang w:val="en-US"/>
        </w:rPr>
        <w:t xml:space="preserve"> </w:t>
      </w:r>
      <w:r w:rsidR="00497ECC" w:rsidRPr="00FF08BB">
        <w:rPr>
          <w:sz w:val="22"/>
          <w:lang w:val="en-US"/>
        </w:rPr>
        <w:t>participating in TS fixing on</w:t>
      </w:r>
      <w:r w:rsidR="00CF4703" w:rsidRPr="00FF08BB">
        <w:rPr>
          <w:sz w:val="22"/>
          <w:lang w:val="en-US"/>
        </w:rPr>
        <w:t xml:space="preserve"> </w:t>
      </w:r>
      <w:proofErr w:type="gramStart"/>
      <w:r w:rsidR="003D724C" w:rsidRPr="00FF08BB">
        <w:rPr>
          <w:sz w:val="22"/>
          <w:lang w:val="en-US"/>
        </w:rPr>
        <w:t>…</w:t>
      </w:r>
      <w:r w:rsidR="003D724C" w:rsidRPr="00FF08BB">
        <w:rPr>
          <w:i/>
          <w:iCs/>
          <w:sz w:val="16"/>
          <w:szCs w:val="20"/>
          <w:lang w:val="en-US"/>
        </w:rPr>
        <w:t>(</w:t>
      </w:r>
      <w:proofErr w:type="gramEnd"/>
      <w:r w:rsidR="003D724C" w:rsidRPr="00FF08BB">
        <w:rPr>
          <w:i/>
          <w:iCs/>
          <w:sz w:val="16"/>
          <w:szCs w:val="20"/>
          <w:lang w:val="en-US"/>
        </w:rPr>
        <w:t>date)</w:t>
      </w:r>
      <w:r w:rsidR="003D724C" w:rsidRPr="00FF08BB">
        <w:rPr>
          <w:sz w:val="22"/>
          <w:lang w:val="en-US"/>
        </w:rPr>
        <w:t>…</w:t>
      </w:r>
    </w:p>
    <w:p w:rsidR="00CF4703" w:rsidRPr="00FF08BB" w:rsidRDefault="00CF4703" w:rsidP="00FF60BF">
      <w:pPr>
        <w:spacing w:after="60"/>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322"/>
        <w:gridCol w:w="2322"/>
        <w:gridCol w:w="2322"/>
      </w:tblGrid>
      <w:tr w:rsidR="00CF4703" w:rsidRPr="00FF08BB">
        <w:tc>
          <w:tcPr>
            <w:tcW w:w="2214" w:type="dxa"/>
            <w:vAlign w:val="center"/>
          </w:tcPr>
          <w:p w:rsidR="00CF4703" w:rsidRPr="005E2F8F" w:rsidRDefault="00497ECC" w:rsidP="000703E7">
            <w:pPr>
              <w:jc w:val="center"/>
              <w:rPr>
                <w:b/>
                <w:sz w:val="18"/>
                <w:szCs w:val="18"/>
                <w:lang w:val="en-US"/>
              </w:rPr>
            </w:pPr>
            <w:r w:rsidRPr="005E2F8F">
              <w:rPr>
                <w:b/>
                <w:sz w:val="18"/>
                <w:szCs w:val="18"/>
                <w:lang w:val="en-US"/>
              </w:rPr>
              <w:t>TSD</w:t>
            </w:r>
          </w:p>
        </w:tc>
        <w:tc>
          <w:tcPr>
            <w:tcW w:w="2322" w:type="dxa"/>
            <w:vAlign w:val="center"/>
          </w:tcPr>
          <w:p w:rsidR="00CF4703" w:rsidRPr="00521EC8" w:rsidRDefault="00B128AC" w:rsidP="000703E7">
            <w:pPr>
              <w:jc w:val="center"/>
              <w:rPr>
                <w:b/>
                <w:sz w:val="18"/>
                <w:szCs w:val="18"/>
                <w:lang w:val="en-US"/>
              </w:rPr>
            </w:pPr>
            <w:r w:rsidRPr="005E2F8F">
              <w:rPr>
                <w:b/>
                <w:sz w:val="18"/>
                <w:szCs w:val="18"/>
                <w:lang w:val="en-US"/>
              </w:rPr>
              <w:t>number of bid offers</w:t>
            </w:r>
            <w:r w:rsidR="00497ECC" w:rsidRPr="005E2F8F">
              <w:rPr>
                <w:b/>
                <w:sz w:val="18"/>
                <w:szCs w:val="18"/>
                <w:lang w:val="en-US"/>
              </w:rPr>
              <w:t xml:space="preserve"> </w:t>
            </w:r>
          </w:p>
        </w:tc>
        <w:tc>
          <w:tcPr>
            <w:tcW w:w="2322" w:type="dxa"/>
            <w:vAlign w:val="center"/>
          </w:tcPr>
          <w:p w:rsidR="00CF4703" w:rsidRPr="00521EC8" w:rsidRDefault="00B128AC" w:rsidP="000703E7">
            <w:pPr>
              <w:jc w:val="center"/>
              <w:rPr>
                <w:b/>
                <w:sz w:val="18"/>
                <w:szCs w:val="18"/>
                <w:lang w:val="en-US"/>
              </w:rPr>
            </w:pPr>
            <w:r w:rsidRPr="00521EC8">
              <w:rPr>
                <w:b/>
                <w:sz w:val="18"/>
                <w:szCs w:val="18"/>
                <w:lang w:val="en-US"/>
              </w:rPr>
              <w:t>number</w:t>
            </w:r>
            <w:r w:rsidR="00497ECC" w:rsidRPr="00521EC8">
              <w:rPr>
                <w:b/>
                <w:sz w:val="18"/>
                <w:szCs w:val="18"/>
                <w:lang w:val="en-US"/>
              </w:rPr>
              <w:t xml:space="preserve"> of </w:t>
            </w:r>
            <w:r w:rsidRPr="00521EC8">
              <w:rPr>
                <w:b/>
                <w:sz w:val="18"/>
                <w:szCs w:val="18"/>
                <w:lang w:val="en-US"/>
              </w:rPr>
              <w:t xml:space="preserve">ask </w:t>
            </w:r>
            <w:r w:rsidR="00497ECC" w:rsidRPr="00521EC8">
              <w:rPr>
                <w:b/>
                <w:sz w:val="18"/>
                <w:szCs w:val="18"/>
                <w:lang w:val="en-US"/>
              </w:rPr>
              <w:t>offers</w:t>
            </w:r>
          </w:p>
        </w:tc>
        <w:tc>
          <w:tcPr>
            <w:tcW w:w="2322" w:type="dxa"/>
            <w:vAlign w:val="center"/>
          </w:tcPr>
          <w:p w:rsidR="00CF4703" w:rsidRPr="00521EC8" w:rsidRDefault="00B128AC" w:rsidP="000703E7">
            <w:pPr>
              <w:jc w:val="center"/>
              <w:rPr>
                <w:b/>
                <w:sz w:val="18"/>
                <w:szCs w:val="18"/>
                <w:lang w:val="en-US"/>
              </w:rPr>
            </w:pPr>
            <w:r w:rsidRPr="00521EC8">
              <w:rPr>
                <w:b/>
                <w:sz w:val="18"/>
                <w:szCs w:val="18"/>
                <w:lang w:val="en-US"/>
              </w:rPr>
              <w:t>number</w:t>
            </w:r>
            <w:r w:rsidR="00497ECC" w:rsidRPr="00521EC8">
              <w:rPr>
                <w:b/>
                <w:sz w:val="18"/>
                <w:szCs w:val="18"/>
                <w:lang w:val="en-US"/>
              </w:rPr>
              <w:t xml:space="preserve"> of </w:t>
            </w:r>
            <w:r w:rsidR="00947A8C" w:rsidRPr="00521EC8">
              <w:rPr>
                <w:b/>
                <w:sz w:val="18"/>
                <w:szCs w:val="18"/>
                <w:lang w:val="en-US"/>
              </w:rPr>
              <w:t xml:space="preserve">TS </w:t>
            </w:r>
            <w:r w:rsidR="00497ECC" w:rsidRPr="00521EC8">
              <w:rPr>
                <w:b/>
                <w:sz w:val="18"/>
                <w:szCs w:val="18"/>
                <w:lang w:val="en-US"/>
              </w:rPr>
              <w:t>quoted</w:t>
            </w:r>
          </w:p>
        </w:tc>
      </w:tr>
      <w:tr w:rsidR="00CF4703" w:rsidRPr="00FF08BB">
        <w:tc>
          <w:tcPr>
            <w:tcW w:w="2214" w:type="dxa"/>
          </w:tcPr>
          <w:p w:rsidR="00CF4703" w:rsidRPr="003D74DD" w:rsidRDefault="00CF4703" w:rsidP="00FF60BF">
            <w:pPr>
              <w:spacing w:after="60"/>
              <w:rPr>
                <w:sz w:val="22"/>
                <w:lang w:val="en-US"/>
              </w:rPr>
            </w:pPr>
          </w:p>
        </w:tc>
        <w:tc>
          <w:tcPr>
            <w:tcW w:w="2322" w:type="dxa"/>
          </w:tcPr>
          <w:p w:rsidR="00CF4703" w:rsidRPr="003D74DD" w:rsidRDefault="00CF4703" w:rsidP="00FF60BF">
            <w:pPr>
              <w:spacing w:after="60"/>
              <w:rPr>
                <w:sz w:val="22"/>
                <w:lang w:val="en-US"/>
              </w:rPr>
            </w:pPr>
          </w:p>
        </w:tc>
        <w:tc>
          <w:tcPr>
            <w:tcW w:w="2322" w:type="dxa"/>
          </w:tcPr>
          <w:p w:rsidR="00CF4703" w:rsidRPr="003D74DD" w:rsidRDefault="00CF4703" w:rsidP="00FF60BF">
            <w:pPr>
              <w:spacing w:after="60"/>
              <w:rPr>
                <w:sz w:val="22"/>
                <w:lang w:val="en-US"/>
              </w:rPr>
            </w:pPr>
          </w:p>
        </w:tc>
        <w:tc>
          <w:tcPr>
            <w:tcW w:w="2322" w:type="dxa"/>
          </w:tcPr>
          <w:p w:rsidR="00CF4703" w:rsidRPr="003D74DD" w:rsidRDefault="00CF4703" w:rsidP="00FF60BF">
            <w:pPr>
              <w:spacing w:after="60"/>
              <w:rPr>
                <w:sz w:val="22"/>
                <w:lang w:val="en-US"/>
              </w:rPr>
            </w:pPr>
          </w:p>
        </w:tc>
      </w:tr>
      <w:tr w:rsidR="00CF4703" w:rsidRPr="00FF08BB">
        <w:tc>
          <w:tcPr>
            <w:tcW w:w="2214" w:type="dxa"/>
          </w:tcPr>
          <w:p w:rsidR="00CF4703" w:rsidRPr="0065630E" w:rsidRDefault="00CF4703" w:rsidP="00FF60BF">
            <w:pPr>
              <w:spacing w:after="60"/>
              <w:rPr>
                <w:sz w:val="22"/>
                <w:lang w:val="en-US"/>
              </w:rPr>
            </w:pPr>
          </w:p>
        </w:tc>
        <w:tc>
          <w:tcPr>
            <w:tcW w:w="2322" w:type="dxa"/>
          </w:tcPr>
          <w:p w:rsidR="00CF4703" w:rsidRPr="0065630E" w:rsidRDefault="00CF4703" w:rsidP="00FF60BF">
            <w:pPr>
              <w:spacing w:after="60"/>
              <w:rPr>
                <w:sz w:val="22"/>
                <w:lang w:val="en-US"/>
              </w:rPr>
            </w:pPr>
          </w:p>
        </w:tc>
        <w:tc>
          <w:tcPr>
            <w:tcW w:w="2322" w:type="dxa"/>
          </w:tcPr>
          <w:p w:rsidR="00CF4703" w:rsidRPr="0065630E" w:rsidRDefault="00CF4703" w:rsidP="00FF60BF">
            <w:pPr>
              <w:spacing w:after="60"/>
              <w:rPr>
                <w:sz w:val="22"/>
                <w:lang w:val="en-US"/>
              </w:rPr>
            </w:pPr>
          </w:p>
        </w:tc>
        <w:tc>
          <w:tcPr>
            <w:tcW w:w="2322" w:type="dxa"/>
          </w:tcPr>
          <w:p w:rsidR="00CF4703" w:rsidRPr="0065630E" w:rsidRDefault="00CF4703" w:rsidP="00FF60BF">
            <w:pPr>
              <w:spacing w:after="60"/>
              <w:rPr>
                <w:sz w:val="22"/>
                <w:lang w:val="en-US"/>
              </w:rPr>
            </w:pPr>
          </w:p>
        </w:tc>
      </w:tr>
      <w:tr w:rsidR="00CF4703" w:rsidRPr="00FF08BB">
        <w:tc>
          <w:tcPr>
            <w:tcW w:w="2214" w:type="dxa"/>
          </w:tcPr>
          <w:p w:rsidR="00CF4703" w:rsidRPr="00FF08BB" w:rsidRDefault="00CF4703" w:rsidP="00FF60BF">
            <w:pPr>
              <w:spacing w:after="60"/>
              <w:rPr>
                <w:sz w:val="22"/>
                <w:lang w:val="en-US"/>
              </w:rPr>
            </w:pPr>
          </w:p>
        </w:tc>
        <w:tc>
          <w:tcPr>
            <w:tcW w:w="2322" w:type="dxa"/>
          </w:tcPr>
          <w:p w:rsidR="00CF4703" w:rsidRPr="00FF08BB" w:rsidRDefault="00CF4703" w:rsidP="00FF60BF">
            <w:pPr>
              <w:spacing w:after="60"/>
              <w:rPr>
                <w:sz w:val="22"/>
                <w:lang w:val="en-US"/>
              </w:rPr>
            </w:pPr>
          </w:p>
        </w:tc>
        <w:tc>
          <w:tcPr>
            <w:tcW w:w="2322" w:type="dxa"/>
          </w:tcPr>
          <w:p w:rsidR="00CF4703" w:rsidRPr="00FF08BB" w:rsidRDefault="00CF4703" w:rsidP="00FF60BF">
            <w:pPr>
              <w:spacing w:after="60"/>
              <w:rPr>
                <w:sz w:val="22"/>
                <w:lang w:val="en-US"/>
              </w:rPr>
            </w:pPr>
          </w:p>
        </w:tc>
        <w:tc>
          <w:tcPr>
            <w:tcW w:w="2322" w:type="dxa"/>
          </w:tcPr>
          <w:p w:rsidR="00CF4703" w:rsidRPr="00FF08BB" w:rsidRDefault="00CF4703" w:rsidP="00FF60BF">
            <w:pPr>
              <w:spacing w:after="60"/>
              <w:rPr>
                <w:sz w:val="22"/>
                <w:lang w:val="en-US"/>
              </w:rPr>
            </w:pPr>
          </w:p>
        </w:tc>
      </w:tr>
    </w:tbl>
    <w:p w:rsidR="00CF4703" w:rsidRPr="00FF08BB" w:rsidRDefault="00CF4703" w:rsidP="00FF60BF">
      <w:pPr>
        <w:spacing w:after="60"/>
        <w:rPr>
          <w:sz w:val="22"/>
          <w:lang w:val="en-US"/>
        </w:rPr>
      </w:pPr>
    </w:p>
    <w:p w:rsidR="008515FA" w:rsidRPr="00FF08BB" w:rsidRDefault="00CF4703" w:rsidP="00FF60BF">
      <w:pPr>
        <w:spacing w:after="60"/>
        <w:rPr>
          <w:sz w:val="22"/>
          <w:lang w:val="en-US"/>
        </w:rPr>
      </w:pPr>
      <w:r w:rsidRPr="00FF08BB">
        <w:rPr>
          <w:sz w:val="20"/>
          <w:szCs w:val="20"/>
          <w:lang w:val="en-US"/>
        </w:rPr>
        <w:t>Note: This table is to be filled out by the Entity operating Electronic market</w:t>
      </w:r>
      <w:r w:rsidR="002D748A" w:rsidRPr="00FF08BB">
        <w:rPr>
          <w:sz w:val="20"/>
          <w:szCs w:val="20"/>
          <w:lang w:val="en-US"/>
        </w:rPr>
        <w:t>.</w:t>
      </w:r>
      <w:r w:rsidRPr="00FF08BB">
        <w:rPr>
          <w:sz w:val="22"/>
          <w:lang w:val="en-US"/>
        </w:rPr>
        <w:t xml:space="preserve"> </w:t>
      </w:r>
    </w:p>
    <w:p w:rsidR="00CF4703" w:rsidRPr="00FF08BB" w:rsidRDefault="00CF4703" w:rsidP="00FF60BF">
      <w:pPr>
        <w:spacing w:after="60"/>
        <w:jc w:val="right"/>
        <w:rPr>
          <w:sz w:val="22"/>
          <w:lang w:val="en-US"/>
        </w:rPr>
        <w:sectPr w:rsidR="00CF4703" w:rsidRPr="00FF08BB" w:rsidSect="00483EBC">
          <w:footnotePr>
            <w:numRestart w:val="eachPage"/>
          </w:footnotePr>
          <w:type w:val="continuous"/>
          <w:pgSz w:w="11906" w:h="16838" w:code="9"/>
          <w:pgMar w:top="1418" w:right="1418" w:bottom="1418" w:left="1418" w:header="709" w:footer="709" w:gutter="0"/>
          <w:cols w:space="708"/>
          <w:docGrid w:linePitch="360"/>
        </w:sectPr>
      </w:pPr>
      <w:r w:rsidRPr="00FF08BB">
        <w:rPr>
          <w:sz w:val="22"/>
          <w:lang w:val="en-US"/>
        </w:rPr>
        <w:br w:type="page"/>
      </w:r>
      <w:r w:rsidR="00497ECC" w:rsidRPr="00FF08BB">
        <w:rPr>
          <w:b/>
          <w:bCs/>
          <w:lang w:val="en-US"/>
        </w:rPr>
        <w:lastRenderedPageBreak/>
        <w:t>Appendix</w:t>
      </w:r>
      <w:r w:rsidRPr="00FF08BB">
        <w:rPr>
          <w:b/>
          <w:bCs/>
          <w:lang w:val="en-US"/>
        </w:rPr>
        <w:t xml:space="preserve"> </w:t>
      </w:r>
      <w:r w:rsidR="006A4A6D">
        <w:rPr>
          <w:b/>
          <w:bCs/>
          <w:lang w:val="en-US"/>
        </w:rPr>
        <w:t>7</w:t>
      </w:r>
      <w:r w:rsidRPr="00FF08BB">
        <w:rPr>
          <w:b/>
          <w:bCs/>
          <w:lang w:val="en-US"/>
        </w:rPr>
        <w:t>.4</w:t>
      </w:r>
    </w:p>
    <w:p w:rsidR="00CF4703" w:rsidRPr="00FF08BB" w:rsidRDefault="00CF4703" w:rsidP="00FF60BF">
      <w:pPr>
        <w:spacing w:after="60"/>
        <w:rPr>
          <w:sz w:val="22"/>
          <w:lang w:val="en-US"/>
        </w:rPr>
      </w:pPr>
    </w:p>
    <w:p w:rsidR="00CF4703" w:rsidRPr="00FF08BB" w:rsidRDefault="00497ECC" w:rsidP="00FF60BF">
      <w:pPr>
        <w:spacing w:after="60"/>
        <w:rPr>
          <w:sz w:val="22"/>
          <w:lang w:val="en-US"/>
        </w:rPr>
      </w:pPr>
      <w:r w:rsidRPr="00FF08BB">
        <w:rPr>
          <w:sz w:val="22"/>
          <w:lang w:val="en-US"/>
        </w:rPr>
        <w:t>Results of TS fixing on</w:t>
      </w:r>
      <w:r w:rsidR="00CF4703" w:rsidRPr="00FF08BB">
        <w:rPr>
          <w:sz w:val="22"/>
          <w:lang w:val="en-US"/>
        </w:rPr>
        <w:t xml:space="preserve"> </w:t>
      </w:r>
      <w:proofErr w:type="gramStart"/>
      <w:r w:rsidR="003D724C" w:rsidRPr="00FF08BB">
        <w:rPr>
          <w:sz w:val="22"/>
          <w:lang w:val="en-US"/>
        </w:rPr>
        <w:t>…</w:t>
      </w:r>
      <w:r w:rsidR="003D724C" w:rsidRPr="00FF08BB">
        <w:rPr>
          <w:i/>
          <w:iCs/>
          <w:sz w:val="16"/>
          <w:szCs w:val="20"/>
          <w:lang w:val="en-US"/>
        </w:rPr>
        <w:t>(</w:t>
      </w:r>
      <w:proofErr w:type="gramEnd"/>
      <w:r w:rsidR="003D724C" w:rsidRPr="00FF08BB">
        <w:rPr>
          <w:i/>
          <w:iCs/>
          <w:sz w:val="16"/>
          <w:szCs w:val="20"/>
          <w:lang w:val="en-US"/>
        </w:rPr>
        <w:t>date)</w:t>
      </w:r>
      <w:r w:rsidR="003D724C" w:rsidRPr="00FF08BB">
        <w:rPr>
          <w:sz w:val="22"/>
          <w:lang w:val="en-US"/>
        </w:rPr>
        <w:t>…</w:t>
      </w:r>
    </w:p>
    <w:p w:rsidR="00CF4703" w:rsidRPr="00FF08BB" w:rsidRDefault="00CF4703" w:rsidP="00FF60BF">
      <w:pPr>
        <w:spacing w:after="60"/>
        <w:rPr>
          <w:sz w:val="22"/>
          <w:lang w:val="en-US"/>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27"/>
        <w:gridCol w:w="982"/>
        <w:gridCol w:w="880"/>
        <w:gridCol w:w="880"/>
        <w:gridCol w:w="1091"/>
        <w:gridCol w:w="1082"/>
        <w:gridCol w:w="730"/>
        <w:gridCol w:w="756"/>
        <w:gridCol w:w="1330"/>
      </w:tblGrid>
      <w:tr w:rsidR="00497ECC" w:rsidRPr="00FF08BB" w:rsidTr="003A36A4">
        <w:trPr>
          <w:trHeight w:val="311"/>
        </w:trPr>
        <w:tc>
          <w:tcPr>
            <w:tcW w:w="620" w:type="dxa"/>
            <w:vMerge w:val="restart"/>
            <w:vAlign w:val="center"/>
          </w:tcPr>
          <w:p w:rsidR="00CF4703" w:rsidRPr="00FF08BB" w:rsidRDefault="00CF4703" w:rsidP="000703E7">
            <w:pPr>
              <w:jc w:val="center"/>
              <w:rPr>
                <w:b/>
                <w:sz w:val="18"/>
                <w:szCs w:val="18"/>
                <w:lang w:val="en-US"/>
              </w:rPr>
            </w:pPr>
            <w:proofErr w:type="spellStart"/>
            <w:r w:rsidRPr="00FF08BB">
              <w:rPr>
                <w:b/>
                <w:sz w:val="18"/>
                <w:szCs w:val="18"/>
                <w:lang w:val="en-US"/>
              </w:rPr>
              <w:t>ISIN</w:t>
            </w:r>
            <w:proofErr w:type="spellEnd"/>
          </w:p>
        </w:tc>
        <w:tc>
          <w:tcPr>
            <w:tcW w:w="827" w:type="dxa"/>
            <w:vMerge w:val="restart"/>
            <w:vAlign w:val="center"/>
          </w:tcPr>
          <w:p w:rsidR="00CF4703" w:rsidRPr="00FF08BB" w:rsidRDefault="00B128AC" w:rsidP="000703E7">
            <w:pPr>
              <w:jc w:val="center"/>
              <w:rPr>
                <w:b/>
                <w:sz w:val="18"/>
                <w:szCs w:val="18"/>
                <w:lang w:val="en-US"/>
              </w:rPr>
            </w:pPr>
            <w:r w:rsidRPr="00FF08BB">
              <w:rPr>
                <w:b/>
                <w:sz w:val="18"/>
                <w:szCs w:val="18"/>
                <w:lang w:val="en-US"/>
              </w:rPr>
              <w:t>number of bid offers</w:t>
            </w:r>
            <w:r w:rsidR="00497ECC" w:rsidRPr="00FF08BB">
              <w:rPr>
                <w:b/>
                <w:sz w:val="18"/>
                <w:szCs w:val="18"/>
                <w:lang w:val="en-US"/>
              </w:rPr>
              <w:t xml:space="preserve"> </w:t>
            </w:r>
          </w:p>
        </w:tc>
        <w:tc>
          <w:tcPr>
            <w:tcW w:w="982" w:type="dxa"/>
            <w:vMerge w:val="restart"/>
            <w:vAlign w:val="center"/>
          </w:tcPr>
          <w:p w:rsidR="00CF4703" w:rsidRPr="00FF08BB" w:rsidRDefault="00B128AC" w:rsidP="000703E7">
            <w:pPr>
              <w:jc w:val="center"/>
              <w:rPr>
                <w:b/>
                <w:sz w:val="18"/>
                <w:szCs w:val="18"/>
                <w:lang w:val="en-US"/>
              </w:rPr>
            </w:pPr>
            <w:r w:rsidRPr="00FF08BB">
              <w:rPr>
                <w:b/>
                <w:sz w:val="18"/>
                <w:szCs w:val="18"/>
                <w:lang w:val="en-US"/>
              </w:rPr>
              <w:t xml:space="preserve">number of ask </w:t>
            </w:r>
            <w:r w:rsidR="00497ECC" w:rsidRPr="00FF08BB">
              <w:rPr>
                <w:b/>
                <w:sz w:val="18"/>
                <w:szCs w:val="18"/>
                <w:lang w:val="en-US"/>
              </w:rPr>
              <w:t>offers</w:t>
            </w:r>
          </w:p>
        </w:tc>
        <w:tc>
          <w:tcPr>
            <w:tcW w:w="880" w:type="dxa"/>
            <w:vMerge w:val="restart"/>
            <w:vAlign w:val="center"/>
          </w:tcPr>
          <w:p w:rsidR="00CF4703" w:rsidRPr="00FF08BB" w:rsidRDefault="00497ECC" w:rsidP="000703E7">
            <w:pPr>
              <w:jc w:val="center"/>
              <w:rPr>
                <w:b/>
                <w:sz w:val="18"/>
                <w:szCs w:val="18"/>
                <w:lang w:val="en-US"/>
              </w:rPr>
            </w:pPr>
            <w:r w:rsidRPr="00FF08BB">
              <w:rPr>
                <w:b/>
                <w:sz w:val="18"/>
                <w:szCs w:val="18"/>
                <w:lang w:val="en-US"/>
              </w:rPr>
              <w:t>bid price</w:t>
            </w:r>
          </w:p>
        </w:tc>
        <w:tc>
          <w:tcPr>
            <w:tcW w:w="880" w:type="dxa"/>
            <w:vMerge w:val="restart"/>
            <w:vAlign w:val="center"/>
          </w:tcPr>
          <w:p w:rsidR="00CF4703" w:rsidRPr="00FF08BB" w:rsidRDefault="00497ECC" w:rsidP="000703E7">
            <w:pPr>
              <w:jc w:val="center"/>
              <w:rPr>
                <w:b/>
                <w:sz w:val="18"/>
                <w:szCs w:val="18"/>
                <w:lang w:val="en-US"/>
              </w:rPr>
            </w:pPr>
            <w:r w:rsidRPr="00FF08BB">
              <w:rPr>
                <w:b/>
                <w:sz w:val="18"/>
                <w:szCs w:val="18"/>
                <w:lang w:val="en-US"/>
              </w:rPr>
              <w:t>ask price</w:t>
            </w:r>
          </w:p>
        </w:tc>
        <w:tc>
          <w:tcPr>
            <w:tcW w:w="1091" w:type="dxa"/>
            <w:vMerge w:val="restart"/>
            <w:vAlign w:val="center"/>
          </w:tcPr>
          <w:p w:rsidR="00CF4703" w:rsidRPr="00FF08BB" w:rsidRDefault="00497ECC" w:rsidP="000703E7">
            <w:pPr>
              <w:jc w:val="center"/>
              <w:rPr>
                <w:b/>
                <w:sz w:val="18"/>
                <w:szCs w:val="18"/>
                <w:lang w:val="en-US"/>
              </w:rPr>
            </w:pPr>
            <w:r w:rsidRPr="00FF08BB">
              <w:rPr>
                <w:b/>
                <w:sz w:val="18"/>
                <w:szCs w:val="18"/>
                <w:lang w:val="en-US"/>
              </w:rPr>
              <w:t>bid yield</w:t>
            </w:r>
          </w:p>
        </w:tc>
        <w:tc>
          <w:tcPr>
            <w:tcW w:w="1082" w:type="dxa"/>
            <w:vMerge w:val="restart"/>
            <w:vAlign w:val="center"/>
          </w:tcPr>
          <w:p w:rsidR="00CF4703" w:rsidRPr="00FF08BB" w:rsidRDefault="00497ECC" w:rsidP="000703E7">
            <w:pPr>
              <w:jc w:val="center"/>
              <w:rPr>
                <w:b/>
                <w:sz w:val="18"/>
                <w:szCs w:val="18"/>
                <w:lang w:val="en-US"/>
              </w:rPr>
            </w:pPr>
            <w:r w:rsidRPr="00FF08BB">
              <w:rPr>
                <w:b/>
                <w:sz w:val="18"/>
                <w:szCs w:val="18"/>
                <w:lang w:val="en-US"/>
              </w:rPr>
              <w:t>ask yield</w:t>
            </w:r>
          </w:p>
        </w:tc>
        <w:tc>
          <w:tcPr>
            <w:tcW w:w="1486" w:type="dxa"/>
            <w:gridSpan w:val="2"/>
            <w:tcBorders>
              <w:bottom w:val="single" w:sz="4" w:space="0" w:color="auto"/>
            </w:tcBorders>
            <w:vAlign w:val="center"/>
          </w:tcPr>
          <w:p w:rsidR="00CF4703" w:rsidRPr="003D74DD" w:rsidRDefault="00CF4703" w:rsidP="000703E7">
            <w:pPr>
              <w:jc w:val="center"/>
              <w:rPr>
                <w:b/>
                <w:sz w:val="18"/>
                <w:szCs w:val="18"/>
                <w:lang w:val="en-US"/>
              </w:rPr>
            </w:pPr>
            <w:r w:rsidRPr="003D74DD">
              <w:rPr>
                <w:b/>
                <w:sz w:val="18"/>
                <w:szCs w:val="18"/>
                <w:lang w:val="en-US"/>
              </w:rPr>
              <w:t>fixing</w:t>
            </w:r>
          </w:p>
        </w:tc>
        <w:tc>
          <w:tcPr>
            <w:tcW w:w="1330" w:type="dxa"/>
            <w:vMerge w:val="restart"/>
            <w:vAlign w:val="center"/>
          </w:tcPr>
          <w:p w:rsidR="00CF4703" w:rsidRPr="003D74DD" w:rsidRDefault="00B128AC" w:rsidP="000703E7">
            <w:pPr>
              <w:jc w:val="center"/>
              <w:rPr>
                <w:b/>
                <w:sz w:val="18"/>
                <w:szCs w:val="18"/>
                <w:lang w:val="en-US"/>
              </w:rPr>
            </w:pPr>
            <w:r w:rsidRPr="003D74DD">
              <w:rPr>
                <w:b/>
                <w:sz w:val="18"/>
                <w:szCs w:val="18"/>
                <w:lang w:val="en-US"/>
              </w:rPr>
              <w:t xml:space="preserve">number </w:t>
            </w:r>
            <w:r w:rsidR="00497ECC" w:rsidRPr="003D74DD">
              <w:rPr>
                <w:b/>
                <w:sz w:val="18"/>
                <w:szCs w:val="18"/>
                <w:lang w:val="en-US"/>
              </w:rPr>
              <w:t>of TSD quoting</w:t>
            </w:r>
          </w:p>
        </w:tc>
      </w:tr>
      <w:tr w:rsidR="00497ECC" w:rsidRPr="00FF08BB" w:rsidTr="003A36A4">
        <w:trPr>
          <w:trHeight w:val="311"/>
        </w:trPr>
        <w:tc>
          <w:tcPr>
            <w:tcW w:w="620" w:type="dxa"/>
            <w:vMerge/>
            <w:vAlign w:val="center"/>
          </w:tcPr>
          <w:p w:rsidR="00CF4703" w:rsidRPr="00FF08BB" w:rsidRDefault="00CF4703" w:rsidP="00FF60BF">
            <w:pPr>
              <w:spacing w:after="60"/>
              <w:jc w:val="center"/>
              <w:rPr>
                <w:b/>
                <w:sz w:val="18"/>
                <w:szCs w:val="18"/>
                <w:lang w:val="en-US"/>
              </w:rPr>
            </w:pPr>
          </w:p>
        </w:tc>
        <w:tc>
          <w:tcPr>
            <w:tcW w:w="827" w:type="dxa"/>
            <w:vMerge/>
            <w:vAlign w:val="center"/>
          </w:tcPr>
          <w:p w:rsidR="00CF4703" w:rsidRPr="00FF08BB" w:rsidRDefault="00CF4703" w:rsidP="00FF60BF">
            <w:pPr>
              <w:spacing w:after="60"/>
              <w:jc w:val="center"/>
              <w:rPr>
                <w:b/>
                <w:sz w:val="18"/>
                <w:szCs w:val="18"/>
                <w:lang w:val="en-US"/>
              </w:rPr>
            </w:pPr>
          </w:p>
        </w:tc>
        <w:tc>
          <w:tcPr>
            <w:tcW w:w="982" w:type="dxa"/>
            <w:vMerge/>
            <w:vAlign w:val="center"/>
          </w:tcPr>
          <w:p w:rsidR="00CF4703" w:rsidRPr="00FF08BB" w:rsidRDefault="00CF4703" w:rsidP="00FF60BF">
            <w:pPr>
              <w:spacing w:after="60"/>
              <w:jc w:val="center"/>
              <w:rPr>
                <w:b/>
                <w:sz w:val="18"/>
                <w:szCs w:val="18"/>
                <w:lang w:val="en-US"/>
              </w:rPr>
            </w:pPr>
          </w:p>
        </w:tc>
        <w:tc>
          <w:tcPr>
            <w:tcW w:w="880" w:type="dxa"/>
            <w:vMerge/>
          </w:tcPr>
          <w:p w:rsidR="00CF4703" w:rsidRPr="00FF08BB" w:rsidRDefault="00CF4703" w:rsidP="00FF60BF">
            <w:pPr>
              <w:spacing w:after="60"/>
              <w:jc w:val="center"/>
              <w:rPr>
                <w:b/>
                <w:sz w:val="18"/>
                <w:szCs w:val="18"/>
                <w:lang w:val="en-US"/>
              </w:rPr>
            </w:pPr>
          </w:p>
        </w:tc>
        <w:tc>
          <w:tcPr>
            <w:tcW w:w="880" w:type="dxa"/>
            <w:vMerge/>
          </w:tcPr>
          <w:p w:rsidR="00CF4703" w:rsidRPr="00FF08BB" w:rsidRDefault="00CF4703" w:rsidP="00FF60BF">
            <w:pPr>
              <w:spacing w:after="60"/>
              <w:jc w:val="center"/>
              <w:rPr>
                <w:b/>
                <w:sz w:val="18"/>
                <w:szCs w:val="18"/>
                <w:lang w:val="en-US"/>
              </w:rPr>
            </w:pPr>
          </w:p>
        </w:tc>
        <w:tc>
          <w:tcPr>
            <w:tcW w:w="1091" w:type="dxa"/>
            <w:vMerge/>
            <w:vAlign w:val="center"/>
          </w:tcPr>
          <w:p w:rsidR="00CF4703" w:rsidRPr="00FF08BB" w:rsidRDefault="00CF4703" w:rsidP="00FF60BF">
            <w:pPr>
              <w:spacing w:after="60"/>
              <w:jc w:val="center"/>
              <w:rPr>
                <w:b/>
                <w:sz w:val="18"/>
                <w:szCs w:val="18"/>
                <w:lang w:val="en-US"/>
              </w:rPr>
            </w:pPr>
          </w:p>
        </w:tc>
        <w:tc>
          <w:tcPr>
            <w:tcW w:w="1082" w:type="dxa"/>
            <w:vMerge/>
          </w:tcPr>
          <w:p w:rsidR="00CF4703" w:rsidRPr="00FF08BB" w:rsidRDefault="00CF4703" w:rsidP="00FF60BF">
            <w:pPr>
              <w:spacing w:after="60"/>
              <w:jc w:val="center"/>
              <w:rPr>
                <w:b/>
                <w:sz w:val="18"/>
                <w:szCs w:val="18"/>
                <w:lang w:val="en-US"/>
              </w:rPr>
            </w:pPr>
          </w:p>
        </w:tc>
        <w:tc>
          <w:tcPr>
            <w:tcW w:w="730" w:type="dxa"/>
            <w:tcBorders>
              <w:top w:val="single" w:sz="4" w:space="0" w:color="auto"/>
            </w:tcBorders>
            <w:vAlign w:val="center"/>
          </w:tcPr>
          <w:p w:rsidR="00CF4703" w:rsidRPr="00FF08BB" w:rsidRDefault="00497ECC" w:rsidP="00FF60BF">
            <w:pPr>
              <w:spacing w:after="60"/>
              <w:jc w:val="center"/>
              <w:rPr>
                <w:b/>
                <w:sz w:val="18"/>
                <w:szCs w:val="18"/>
                <w:lang w:val="en-US"/>
              </w:rPr>
            </w:pPr>
            <w:r w:rsidRPr="00FF08BB">
              <w:rPr>
                <w:b/>
                <w:sz w:val="18"/>
                <w:szCs w:val="18"/>
                <w:lang w:val="en-US"/>
              </w:rPr>
              <w:t>price</w:t>
            </w:r>
          </w:p>
        </w:tc>
        <w:tc>
          <w:tcPr>
            <w:tcW w:w="756" w:type="dxa"/>
            <w:tcBorders>
              <w:top w:val="single" w:sz="4" w:space="0" w:color="auto"/>
            </w:tcBorders>
            <w:vAlign w:val="center"/>
          </w:tcPr>
          <w:p w:rsidR="00CF4703" w:rsidRPr="00FF08BB" w:rsidRDefault="00497ECC" w:rsidP="00FF60BF">
            <w:pPr>
              <w:spacing w:after="60"/>
              <w:jc w:val="center"/>
              <w:rPr>
                <w:b/>
                <w:sz w:val="18"/>
                <w:szCs w:val="18"/>
                <w:lang w:val="en-US"/>
              </w:rPr>
            </w:pPr>
            <w:r w:rsidRPr="00FF08BB">
              <w:rPr>
                <w:b/>
                <w:sz w:val="18"/>
                <w:szCs w:val="18"/>
                <w:lang w:val="en-US"/>
              </w:rPr>
              <w:t>yield</w:t>
            </w:r>
          </w:p>
        </w:tc>
        <w:tc>
          <w:tcPr>
            <w:tcW w:w="1330" w:type="dxa"/>
            <w:vMerge/>
            <w:vAlign w:val="center"/>
          </w:tcPr>
          <w:p w:rsidR="00CF4703" w:rsidRPr="00FF08BB" w:rsidRDefault="00CF4703" w:rsidP="00FF60BF">
            <w:pPr>
              <w:spacing w:after="60"/>
              <w:jc w:val="center"/>
              <w:rPr>
                <w:b/>
                <w:sz w:val="18"/>
                <w:szCs w:val="18"/>
                <w:lang w:val="en-US"/>
              </w:rPr>
            </w:pPr>
          </w:p>
        </w:tc>
      </w:tr>
      <w:tr w:rsidR="00497ECC" w:rsidRPr="00FF08BB" w:rsidTr="003A36A4">
        <w:tc>
          <w:tcPr>
            <w:tcW w:w="620" w:type="dxa"/>
          </w:tcPr>
          <w:p w:rsidR="00CF4703" w:rsidRPr="00FF08BB" w:rsidRDefault="00CF4703" w:rsidP="00FF60BF">
            <w:pPr>
              <w:spacing w:after="60"/>
              <w:rPr>
                <w:sz w:val="18"/>
                <w:szCs w:val="18"/>
                <w:lang w:val="en-US"/>
              </w:rPr>
            </w:pPr>
          </w:p>
        </w:tc>
        <w:tc>
          <w:tcPr>
            <w:tcW w:w="827" w:type="dxa"/>
          </w:tcPr>
          <w:p w:rsidR="00CF4703" w:rsidRPr="00FF08BB" w:rsidRDefault="00CF4703" w:rsidP="00FF60BF">
            <w:pPr>
              <w:spacing w:after="60"/>
              <w:rPr>
                <w:sz w:val="18"/>
                <w:szCs w:val="18"/>
                <w:lang w:val="en-US"/>
              </w:rPr>
            </w:pPr>
          </w:p>
        </w:tc>
        <w:tc>
          <w:tcPr>
            <w:tcW w:w="982" w:type="dxa"/>
          </w:tcPr>
          <w:p w:rsidR="00CF4703" w:rsidRPr="00FF08BB" w:rsidRDefault="00CF4703" w:rsidP="00FF60BF">
            <w:pPr>
              <w:spacing w:after="60"/>
              <w:rPr>
                <w:sz w:val="18"/>
                <w:szCs w:val="18"/>
                <w:lang w:val="en-US"/>
              </w:rPr>
            </w:pPr>
          </w:p>
        </w:tc>
        <w:tc>
          <w:tcPr>
            <w:tcW w:w="880" w:type="dxa"/>
          </w:tcPr>
          <w:p w:rsidR="00CF4703" w:rsidRPr="00FF08BB" w:rsidRDefault="00CF4703" w:rsidP="00FF60BF">
            <w:pPr>
              <w:spacing w:after="60"/>
              <w:rPr>
                <w:sz w:val="18"/>
                <w:szCs w:val="18"/>
                <w:lang w:val="en-US"/>
              </w:rPr>
            </w:pPr>
          </w:p>
        </w:tc>
        <w:tc>
          <w:tcPr>
            <w:tcW w:w="880" w:type="dxa"/>
          </w:tcPr>
          <w:p w:rsidR="00CF4703" w:rsidRPr="00FF08BB" w:rsidRDefault="00CF4703" w:rsidP="00FF60BF">
            <w:pPr>
              <w:spacing w:after="60"/>
              <w:rPr>
                <w:sz w:val="18"/>
                <w:szCs w:val="18"/>
                <w:lang w:val="en-US"/>
              </w:rPr>
            </w:pPr>
          </w:p>
        </w:tc>
        <w:tc>
          <w:tcPr>
            <w:tcW w:w="1091" w:type="dxa"/>
          </w:tcPr>
          <w:p w:rsidR="00CF4703" w:rsidRPr="00FF08BB" w:rsidRDefault="00CF4703" w:rsidP="00FF60BF">
            <w:pPr>
              <w:spacing w:after="60"/>
              <w:rPr>
                <w:sz w:val="18"/>
                <w:szCs w:val="18"/>
                <w:lang w:val="en-US"/>
              </w:rPr>
            </w:pPr>
          </w:p>
        </w:tc>
        <w:tc>
          <w:tcPr>
            <w:tcW w:w="1082" w:type="dxa"/>
          </w:tcPr>
          <w:p w:rsidR="00CF4703" w:rsidRPr="00FF08BB" w:rsidRDefault="00CF4703" w:rsidP="00FF60BF">
            <w:pPr>
              <w:spacing w:after="60"/>
              <w:rPr>
                <w:sz w:val="18"/>
                <w:szCs w:val="18"/>
                <w:lang w:val="en-US"/>
              </w:rPr>
            </w:pPr>
          </w:p>
        </w:tc>
        <w:tc>
          <w:tcPr>
            <w:tcW w:w="730" w:type="dxa"/>
          </w:tcPr>
          <w:p w:rsidR="00CF4703" w:rsidRPr="00FF08BB" w:rsidRDefault="00CF4703" w:rsidP="00FF60BF">
            <w:pPr>
              <w:spacing w:after="60"/>
              <w:rPr>
                <w:sz w:val="18"/>
                <w:szCs w:val="18"/>
                <w:lang w:val="en-US"/>
              </w:rPr>
            </w:pPr>
          </w:p>
        </w:tc>
        <w:tc>
          <w:tcPr>
            <w:tcW w:w="756" w:type="dxa"/>
          </w:tcPr>
          <w:p w:rsidR="00CF4703" w:rsidRPr="00FF08BB" w:rsidRDefault="00CF4703" w:rsidP="00FF60BF">
            <w:pPr>
              <w:spacing w:after="60"/>
              <w:rPr>
                <w:sz w:val="18"/>
                <w:szCs w:val="18"/>
                <w:lang w:val="en-US"/>
              </w:rPr>
            </w:pPr>
          </w:p>
        </w:tc>
        <w:tc>
          <w:tcPr>
            <w:tcW w:w="1330" w:type="dxa"/>
          </w:tcPr>
          <w:p w:rsidR="00CF4703" w:rsidRPr="00FF08BB" w:rsidRDefault="00CF4703" w:rsidP="00FF60BF">
            <w:pPr>
              <w:spacing w:after="60"/>
              <w:rPr>
                <w:sz w:val="18"/>
                <w:szCs w:val="18"/>
                <w:lang w:val="en-US"/>
              </w:rPr>
            </w:pPr>
          </w:p>
        </w:tc>
      </w:tr>
      <w:tr w:rsidR="00497ECC" w:rsidRPr="00FF08BB" w:rsidTr="003A36A4">
        <w:tc>
          <w:tcPr>
            <w:tcW w:w="620" w:type="dxa"/>
          </w:tcPr>
          <w:p w:rsidR="00CF4703" w:rsidRPr="00FF08BB" w:rsidRDefault="00CF4703" w:rsidP="00FF60BF">
            <w:pPr>
              <w:spacing w:after="60"/>
              <w:rPr>
                <w:sz w:val="18"/>
                <w:szCs w:val="18"/>
                <w:lang w:val="en-US"/>
              </w:rPr>
            </w:pPr>
          </w:p>
        </w:tc>
        <w:tc>
          <w:tcPr>
            <w:tcW w:w="827" w:type="dxa"/>
          </w:tcPr>
          <w:p w:rsidR="00CF4703" w:rsidRPr="00FF08BB" w:rsidRDefault="00CF4703" w:rsidP="00FF60BF">
            <w:pPr>
              <w:spacing w:after="60"/>
              <w:rPr>
                <w:sz w:val="18"/>
                <w:szCs w:val="18"/>
                <w:lang w:val="en-US"/>
              </w:rPr>
            </w:pPr>
          </w:p>
        </w:tc>
        <w:tc>
          <w:tcPr>
            <w:tcW w:w="982" w:type="dxa"/>
          </w:tcPr>
          <w:p w:rsidR="00CF4703" w:rsidRPr="00FF08BB" w:rsidRDefault="00CF4703" w:rsidP="00FF60BF">
            <w:pPr>
              <w:spacing w:after="60"/>
              <w:rPr>
                <w:sz w:val="18"/>
                <w:szCs w:val="18"/>
                <w:lang w:val="en-US"/>
              </w:rPr>
            </w:pPr>
          </w:p>
        </w:tc>
        <w:tc>
          <w:tcPr>
            <w:tcW w:w="880" w:type="dxa"/>
          </w:tcPr>
          <w:p w:rsidR="00CF4703" w:rsidRPr="00FF08BB" w:rsidRDefault="00CF4703" w:rsidP="00FF60BF">
            <w:pPr>
              <w:spacing w:after="60"/>
              <w:rPr>
                <w:sz w:val="18"/>
                <w:szCs w:val="18"/>
                <w:lang w:val="en-US"/>
              </w:rPr>
            </w:pPr>
          </w:p>
        </w:tc>
        <w:tc>
          <w:tcPr>
            <w:tcW w:w="880" w:type="dxa"/>
          </w:tcPr>
          <w:p w:rsidR="00CF4703" w:rsidRPr="00FF08BB" w:rsidRDefault="00CF4703" w:rsidP="00FF60BF">
            <w:pPr>
              <w:spacing w:after="60"/>
              <w:rPr>
                <w:sz w:val="18"/>
                <w:szCs w:val="18"/>
                <w:lang w:val="en-US"/>
              </w:rPr>
            </w:pPr>
          </w:p>
        </w:tc>
        <w:tc>
          <w:tcPr>
            <w:tcW w:w="1091" w:type="dxa"/>
          </w:tcPr>
          <w:p w:rsidR="00CF4703" w:rsidRPr="00FF08BB" w:rsidRDefault="00CF4703" w:rsidP="00FF60BF">
            <w:pPr>
              <w:spacing w:after="60"/>
              <w:rPr>
                <w:sz w:val="18"/>
                <w:szCs w:val="18"/>
                <w:lang w:val="en-US"/>
              </w:rPr>
            </w:pPr>
          </w:p>
        </w:tc>
        <w:tc>
          <w:tcPr>
            <w:tcW w:w="1082" w:type="dxa"/>
          </w:tcPr>
          <w:p w:rsidR="00CF4703" w:rsidRPr="00FF08BB" w:rsidRDefault="00CF4703" w:rsidP="00FF60BF">
            <w:pPr>
              <w:spacing w:after="60"/>
              <w:rPr>
                <w:sz w:val="18"/>
                <w:szCs w:val="18"/>
                <w:lang w:val="en-US"/>
              </w:rPr>
            </w:pPr>
          </w:p>
        </w:tc>
        <w:tc>
          <w:tcPr>
            <w:tcW w:w="730" w:type="dxa"/>
          </w:tcPr>
          <w:p w:rsidR="00CF4703" w:rsidRPr="00FF08BB" w:rsidRDefault="00CF4703" w:rsidP="00FF60BF">
            <w:pPr>
              <w:spacing w:after="60"/>
              <w:rPr>
                <w:sz w:val="18"/>
                <w:szCs w:val="18"/>
                <w:lang w:val="en-US"/>
              </w:rPr>
            </w:pPr>
          </w:p>
        </w:tc>
        <w:tc>
          <w:tcPr>
            <w:tcW w:w="756" w:type="dxa"/>
          </w:tcPr>
          <w:p w:rsidR="00CF4703" w:rsidRPr="00FF08BB" w:rsidRDefault="00CF4703" w:rsidP="00FF60BF">
            <w:pPr>
              <w:spacing w:after="60"/>
              <w:rPr>
                <w:sz w:val="18"/>
                <w:szCs w:val="18"/>
                <w:lang w:val="en-US"/>
              </w:rPr>
            </w:pPr>
          </w:p>
        </w:tc>
        <w:tc>
          <w:tcPr>
            <w:tcW w:w="1330" w:type="dxa"/>
          </w:tcPr>
          <w:p w:rsidR="00CF4703" w:rsidRPr="00FF08BB" w:rsidRDefault="00CF4703" w:rsidP="00FF60BF">
            <w:pPr>
              <w:spacing w:after="60"/>
              <w:rPr>
                <w:sz w:val="18"/>
                <w:szCs w:val="18"/>
                <w:lang w:val="en-US"/>
              </w:rPr>
            </w:pPr>
          </w:p>
        </w:tc>
      </w:tr>
      <w:tr w:rsidR="00497ECC" w:rsidRPr="00FF08BB" w:rsidTr="003A36A4">
        <w:tc>
          <w:tcPr>
            <w:tcW w:w="620" w:type="dxa"/>
          </w:tcPr>
          <w:p w:rsidR="00CF4703" w:rsidRPr="00FF08BB" w:rsidRDefault="00CF4703" w:rsidP="00FF60BF">
            <w:pPr>
              <w:spacing w:after="60"/>
              <w:rPr>
                <w:sz w:val="18"/>
                <w:szCs w:val="18"/>
                <w:lang w:val="en-US"/>
              </w:rPr>
            </w:pPr>
          </w:p>
        </w:tc>
        <w:tc>
          <w:tcPr>
            <w:tcW w:w="827" w:type="dxa"/>
          </w:tcPr>
          <w:p w:rsidR="00CF4703" w:rsidRPr="00FF08BB" w:rsidRDefault="00CF4703" w:rsidP="00FF60BF">
            <w:pPr>
              <w:spacing w:after="60"/>
              <w:rPr>
                <w:sz w:val="18"/>
                <w:szCs w:val="18"/>
                <w:lang w:val="en-US"/>
              </w:rPr>
            </w:pPr>
          </w:p>
        </w:tc>
        <w:tc>
          <w:tcPr>
            <w:tcW w:w="982" w:type="dxa"/>
          </w:tcPr>
          <w:p w:rsidR="00CF4703" w:rsidRPr="00FF08BB" w:rsidRDefault="00CF4703" w:rsidP="00FF60BF">
            <w:pPr>
              <w:spacing w:after="60"/>
              <w:rPr>
                <w:sz w:val="18"/>
                <w:szCs w:val="18"/>
                <w:lang w:val="en-US"/>
              </w:rPr>
            </w:pPr>
          </w:p>
        </w:tc>
        <w:tc>
          <w:tcPr>
            <w:tcW w:w="880" w:type="dxa"/>
          </w:tcPr>
          <w:p w:rsidR="00CF4703" w:rsidRPr="00FF08BB" w:rsidRDefault="00CF4703" w:rsidP="00FF60BF">
            <w:pPr>
              <w:spacing w:after="60"/>
              <w:rPr>
                <w:sz w:val="18"/>
                <w:szCs w:val="18"/>
                <w:lang w:val="en-US"/>
              </w:rPr>
            </w:pPr>
          </w:p>
        </w:tc>
        <w:tc>
          <w:tcPr>
            <w:tcW w:w="880" w:type="dxa"/>
          </w:tcPr>
          <w:p w:rsidR="00CF4703" w:rsidRPr="00FF08BB" w:rsidRDefault="00CF4703" w:rsidP="00FF60BF">
            <w:pPr>
              <w:spacing w:after="60"/>
              <w:rPr>
                <w:sz w:val="18"/>
                <w:szCs w:val="18"/>
                <w:lang w:val="en-US"/>
              </w:rPr>
            </w:pPr>
          </w:p>
        </w:tc>
        <w:tc>
          <w:tcPr>
            <w:tcW w:w="1091" w:type="dxa"/>
          </w:tcPr>
          <w:p w:rsidR="00CF4703" w:rsidRPr="00FF08BB" w:rsidRDefault="00CF4703" w:rsidP="00FF60BF">
            <w:pPr>
              <w:spacing w:after="60"/>
              <w:rPr>
                <w:sz w:val="18"/>
                <w:szCs w:val="18"/>
                <w:lang w:val="en-US"/>
              </w:rPr>
            </w:pPr>
          </w:p>
        </w:tc>
        <w:tc>
          <w:tcPr>
            <w:tcW w:w="1082" w:type="dxa"/>
          </w:tcPr>
          <w:p w:rsidR="00CF4703" w:rsidRPr="00FF08BB" w:rsidRDefault="00CF4703" w:rsidP="00FF60BF">
            <w:pPr>
              <w:spacing w:after="60"/>
              <w:rPr>
                <w:sz w:val="18"/>
                <w:szCs w:val="18"/>
                <w:lang w:val="en-US"/>
              </w:rPr>
            </w:pPr>
          </w:p>
        </w:tc>
        <w:tc>
          <w:tcPr>
            <w:tcW w:w="730" w:type="dxa"/>
          </w:tcPr>
          <w:p w:rsidR="00CF4703" w:rsidRPr="00FF08BB" w:rsidRDefault="00CF4703" w:rsidP="00FF60BF">
            <w:pPr>
              <w:spacing w:after="60"/>
              <w:rPr>
                <w:sz w:val="18"/>
                <w:szCs w:val="18"/>
                <w:lang w:val="en-US"/>
              </w:rPr>
            </w:pPr>
          </w:p>
        </w:tc>
        <w:tc>
          <w:tcPr>
            <w:tcW w:w="756" w:type="dxa"/>
          </w:tcPr>
          <w:p w:rsidR="00CF4703" w:rsidRPr="00FF08BB" w:rsidRDefault="00CF4703" w:rsidP="00FF60BF">
            <w:pPr>
              <w:spacing w:after="60"/>
              <w:rPr>
                <w:sz w:val="18"/>
                <w:szCs w:val="18"/>
                <w:lang w:val="en-US"/>
              </w:rPr>
            </w:pPr>
          </w:p>
        </w:tc>
        <w:tc>
          <w:tcPr>
            <w:tcW w:w="1330" w:type="dxa"/>
          </w:tcPr>
          <w:p w:rsidR="00CF4703" w:rsidRPr="00FF08BB" w:rsidRDefault="00CF4703" w:rsidP="00FF60BF">
            <w:pPr>
              <w:spacing w:after="60"/>
              <w:rPr>
                <w:sz w:val="18"/>
                <w:szCs w:val="18"/>
                <w:lang w:val="en-US"/>
              </w:rPr>
            </w:pPr>
          </w:p>
        </w:tc>
      </w:tr>
    </w:tbl>
    <w:p w:rsidR="00CF4703" w:rsidRPr="00FF08BB" w:rsidRDefault="00CF4703" w:rsidP="00FF60BF">
      <w:pPr>
        <w:spacing w:after="60"/>
        <w:rPr>
          <w:sz w:val="22"/>
          <w:lang w:val="en-US"/>
        </w:rPr>
      </w:pPr>
    </w:p>
    <w:p w:rsidR="00CF4703" w:rsidRPr="00FF08BB" w:rsidRDefault="00CF4703" w:rsidP="00FF60BF">
      <w:pPr>
        <w:spacing w:after="60"/>
        <w:rPr>
          <w:sz w:val="22"/>
          <w:lang w:val="en-US"/>
        </w:rPr>
      </w:pPr>
      <w:r w:rsidRPr="00FF08BB">
        <w:rPr>
          <w:sz w:val="20"/>
          <w:szCs w:val="20"/>
          <w:lang w:val="en-US"/>
        </w:rPr>
        <w:t>Note: This table is to be filled out by the Entity operating Electronic market</w:t>
      </w:r>
      <w:r w:rsidR="002D748A" w:rsidRPr="00FF08BB">
        <w:rPr>
          <w:sz w:val="20"/>
          <w:szCs w:val="20"/>
          <w:lang w:val="en-US"/>
        </w:rPr>
        <w:t>.</w:t>
      </w:r>
    </w:p>
    <w:p w:rsidR="00CF4703" w:rsidRPr="00FF08BB" w:rsidRDefault="00CF4703" w:rsidP="00FF60BF">
      <w:pPr>
        <w:spacing w:after="60"/>
        <w:jc w:val="right"/>
        <w:rPr>
          <w:sz w:val="22"/>
          <w:lang w:val="en-US"/>
        </w:rPr>
        <w:sectPr w:rsidR="00CF4703" w:rsidRPr="00FF08BB" w:rsidSect="00483EBC">
          <w:footnotePr>
            <w:numRestart w:val="eachPage"/>
          </w:footnotePr>
          <w:type w:val="continuous"/>
          <w:pgSz w:w="11906" w:h="16838" w:code="9"/>
          <w:pgMar w:top="1418" w:right="1418" w:bottom="1418" w:left="1418" w:header="709" w:footer="709" w:gutter="0"/>
          <w:cols w:space="708"/>
          <w:docGrid w:linePitch="360"/>
        </w:sectPr>
      </w:pPr>
    </w:p>
    <w:p w:rsidR="0065071A" w:rsidRPr="00605B1D" w:rsidRDefault="0065071A" w:rsidP="0065071A">
      <w:pPr>
        <w:spacing w:after="60"/>
        <w:jc w:val="right"/>
        <w:rPr>
          <w:sz w:val="22"/>
          <w:lang w:val="en-US"/>
        </w:rPr>
      </w:pPr>
      <w:r w:rsidRPr="0065630E">
        <w:rPr>
          <w:b/>
          <w:bCs/>
          <w:lang w:val="en-US"/>
        </w:rPr>
        <w:lastRenderedPageBreak/>
        <w:t xml:space="preserve">Appendix </w:t>
      </w:r>
      <w:r>
        <w:rPr>
          <w:b/>
          <w:bCs/>
          <w:lang w:val="en-US"/>
        </w:rPr>
        <w:t>7</w:t>
      </w:r>
      <w:r w:rsidRPr="0065630E">
        <w:rPr>
          <w:b/>
          <w:bCs/>
          <w:lang w:val="en-US"/>
        </w:rPr>
        <w:t>.</w:t>
      </w:r>
      <w:r>
        <w:rPr>
          <w:b/>
          <w:bCs/>
          <w:lang w:val="en-US"/>
        </w:rPr>
        <w:t>5</w:t>
      </w:r>
    </w:p>
    <w:p w:rsidR="0065071A" w:rsidRDefault="0065071A" w:rsidP="0065071A">
      <w:pPr>
        <w:spacing w:after="60"/>
        <w:rPr>
          <w:sz w:val="22"/>
          <w:lang w:val="en-US"/>
        </w:rPr>
      </w:pPr>
    </w:p>
    <w:p w:rsidR="0065071A" w:rsidRPr="00DE53C3" w:rsidRDefault="0065071A" w:rsidP="000703E7">
      <w:pPr>
        <w:spacing w:after="60"/>
        <w:jc w:val="both"/>
        <w:rPr>
          <w:sz w:val="22"/>
          <w:lang w:val="en-US"/>
        </w:rPr>
      </w:pPr>
      <w:r w:rsidRPr="00DE53C3">
        <w:rPr>
          <w:sz w:val="22"/>
          <w:lang w:val="en-US"/>
        </w:rPr>
        <w:t>Statistic</w:t>
      </w:r>
      <w:r>
        <w:rPr>
          <w:sz w:val="22"/>
          <w:lang w:val="en-US"/>
        </w:rPr>
        <w:t>s</w:t>
      </w:r>
      <w:r w:rsidRPr="00DE53C3">
        <w:rPr>
          <w:sz w:val="22"/>
          <w:lang w:val="en-US"/>
        </w:rPr>
        <w:t xml:space="preserve"> of </w:t>
      </w:r>
      <w:r w:rsidR="00FE39EA">
        <w:rPr>
          <w:sz w:val="22"/>
          <w:lang w:val="en-US"/>
        </w:rPr>
        <w:t>Treasury Securities Dealers and Applicants’</w:t>
      </w:r>
      <w:r w:rsidR="00FE39EA" w:rsidRPr="00FE39EA">
        <w:rPr>
          <w:sz w:val="22"/>
          <w:lang w:val="en-US"/>
        </w:rPr>
        <w:t xml:space="preserve"> </w:t>
      </w:r>
      <w:r w:rsidRPr="00DE53C3">
        <w:rPr>
          <w:sz w:val="22"/>
          <w:lang w:val="en-US"/>
        </w:rPr>
        <w:t>performance in regard to the requirements referred to in §5 of Rules and Regulations on...........</w:t>
      </w:r>
      <w:r w:rsidRPr="00DE53C3">
        <w:rPr>
          <w:i/>
          <w:iCs/>
          <w:sz w:val="16"/>
          <w:szCs w:val="20"/>
          <w:lang w:val="en-US"/>
        </w:rPr>
        <w:t xml:space="preserve"> (</w:t>
      </w:r>
      <w:proofErr w:type="gramStart"/>
      <w:r w:rsidRPr="00DE53C3">
        <w:rPr>
          <w:i/>
          <w:iCs/>
          <w:sz w:val="16"/>
          <w:szCs w:val="20"/>
          <w:lang w:val="en-US"/>
        </w:rPr>
        <w:t>date</w:t>
      </w:r>
      <w:proofErr w:type="gramEnd"/>
      <w:r w:rsidRPr="00DE53C3">
        <w:rPr>
          <w:i/>
          <w:iCs/>
          <w:sz w:val="16"/>
          <w:szCs w:val="20"/>
          <w:lang w:val="en-US"/>
        </w:rPr>
        <w:t>)</w:t>
      </w:r>
      <w:r w:rsidRPr="00DE53C3">
        <w:rPr>
          <w:sz w:val="22"/>
          <w:lang w:val="en-US"/>
        </w:rPr>
        <w:t xml:space="preserve"> ........</w:t>
      </w:r>
    </w:p>
    <w:p w:rsidR="0065071A" w:rsidRPr="00DE53C3" w:rsidRDefault="0065071A" w:rsidP="0065071A">
      <w:pPr>
        <w:spacing w:after="60"/>
        <w:rPr>
          <w:sz w:val="22"/>
          <w:lang w:val="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616"/>
        <w:gridCol w:w="1146"/>
        <w:gridCol w:w="876"/>
        <w:gridCol w:w="1380"/>
        <w:gridCol w:w="1301"/>
        <w:gridCol w:w="1783"/>
      </w:tblGrid>
      <w:tr w:rsidR="0065071A" w:rsidRPr="00E34C75" w:rsidTr="000703E7">
        <w:tc>
          <w:tcPr>
            <w:tcW w:w="1078" w:type="dxa"/>
            <w:vAlign w:val="center"/>
          </w:tcPr>
          <w:p w:rsidR="0065071A" w:rsidRPr="00DE53C3" w:rsidRDefault="0065071A" w:rsidP="000703E7">
            <w:pPr>
              <w:jc w:val="center"/>
              <w:rPr>
                <w:b/>
                <w:sz w:val="18"/>
                <w:szCs w:val="18"/>
                <w:lang w:val="en-US"/>
              </w:rPr>
            </w:pPr>
            <w:r w:rsidRPr="00DE53C3">
              <w:rPr>
                <w:b/>
                <w:sz w:val="18"/>
                <w:szCs w:val="18"/>
                <w:lang w:val="en-US"/>
              </w:rPr>
              <w:t>TSD or Applicant</w:t>
            </w:r>
          </w:p>
        </w:tc>
        <w:tc>
          <w:tcPr>
            <w:tcW w:w="1616" w:type="dxa"/>
            <w:vAlign w:val="center"/>
          </w:tcPr>
          <w:p w:rsidR="0065071A" w:rsidRPr="00DE53C3" w:rsidRDefault="0065071A" w:rsidP="000703E7">
            <w:pPr>
              <w:jc w:val="center"/>
              <w:rPr>
                <w:b/>
                <w:sz w:val="18"/>
                <w:szCs w:val="18"/>
                <w:lang w:val="en-US"/>
              </w:rPr>
            </w:pPr>
            <w:proofErr w:type="spellStart"/>
            <w:r w:rsidRPr="00DE53C3">
              <w:rPr>
                <w:b/>
                <w:sz w:val="18"/>
                <w:szCs w:val="18"/>
                <w:lang w:val="en-US"/>
              </w:rPr>
              <w:t>ISIN</w:t>
            </w:r>
            <w:proofErr w:type="spellEnd"/>
          </w:p>
        </w:tc>
        <w:tc>
          <w:tcPr>
            <w:tcW w:w="1146" w:type="dxa"/>
            <w:vAlign w:val="center"/>
          </w:tcPr>
          <w:p w:rsidR="0065071A" w:rsidRPr="00DE53C3" w:rsidRDefault="0065071A" w:rsidP="00F36CB0">
            <w:pPr>
              <w:jc w:val="center"/>
              <w:rPr>
                <w:b/>
                <w:sz w:val="18"/>
                <w:szCs w:val="18"/>
                <w:lang w:val="en-US"/>
              </w:rPr>
            </w:pPr>
            <w:r w:rsidRPr="00DE53C3">
              <w:rPr>
                <w:b/>
                <w:sz w:val="18"/>
                <w:szCs w:val="18"/>
                <w:lang w:val="en-US"/>
              </w:rPr>
              <w:t>quoting time*</w:t>
            </w:r>
          </w:p>
          <w:p w:rsidR="0065071A" w:rsidRPr="00DE53C3" w:rsidRDefault="0065071A" w:rsidP="0041244C">
            <w:pPr>
              <w:jc w:val="center"/>
              <w:rPr>
                <w:b/>
                <w:sz w:val="18"/>
                <w:szCs w:val="18"/>
                <w:lang w:val="en-US"/>
              </w:rPr>
            </w:pPr>
            <w:r w:rsidRPr="00DE53C3">
              <w:rPr>
                <w:b/>
                <w:sz w:val="18"/>
                <w:szCs w:val="18"/>
                <w:lang w:val="en-US"/>
              </w:rPr>
              <w:t>(</w:t>
            </w:r>
            <w:proofErr w:type="spellStart"/>
            <w:r w:rsidRPr="00DE53C3">
              <w:rPr>
                <w:b/>
                <w:sz w:val="18"/>
                <w:szCs w:val="18"/>
                <w:lang w:val="en-US"/>
              </w:rPr>
              <w:t>hh:mm:ss</w:t>
            </w:r>
            <w:proofErr w:type="spellEnd"/>
            <w:r w:rsidRPr="00DE53C3">
              <w:rPr>
                <w:b/>
                <w:sz w:val="18"/>
                <w:szCs w:val="18"/>
                <w:lang w:val="en-US"/>
              </w:rPr>
              <w:t>)</w:t>
            </w:r>
          </w:p>
        </w:tc>
        <w:tc>
          <w:tcPr>
            <w:tcW w:w="876" w:type="dxa"/>
            <w:vAlign w:val="center"/>
          </w:tcPr>
          <w:p w:rsidR="0065071A" w:rsidRPr="00DE53C3" w:rsidRDefault="0065071A" w:rsidP="003D04BB">
            <w:pPr>
              <w:jc w:val="center"/>
              <w:rPr>
                <w:b/>
                <w:sz w:val="18"/>
                <w:szCs w:val="18"/>
                <w:lang w:val="en-US"/>
              </w:rPr>
            </w:pPr>
            <w:r w:rsidRPr="00DE53C3">
              <w:rPr>
                <w:b/>
                <w:sz w:val="18"/>
                <w:szCs w:val="18"/>
                <w:lang w:val="en-US"/>
              </w:rPr>
              <w:t>average spread*</w:t>
            </w:r>
          </w:p>
          <w:p w:rsidR="0065071A" w:rsidRPr="00DE53C3" w:rsidRDefault="0065071A" w:rsidP="00096EC6">
            <w:pPr>
              <w:jc w:val="center"/>
              <w:rPr>
                <w:b/>
                <w:sz w:val="18"/>
                <w:szCs w:val="18"/>
                <w:lang w:val="en-US"/>
              </w:rPr>
            </w:pPr>
            <w:r w:rsidRPr="00DE53C3">
              <w:rPr>
                <w:b/>
                <w:sz w:val="18"/>
                <w:szCs w:val="18"/>
                <w:lang w:val="en-US"/>
              </w:rPr>
              <w:t>(bps)</w:t>
            </w:r>
          </w:p>
        </w:tc>
        <w:tc>
          <w:tcPr>
            <w:tcW w:w="1380" w:type="dxa"/>
            <w:vAlign w:val="center"/>
          </w:tcPr>
          <w:p w:rsidR="0065071A" w:rsidRPr="00DE53C3" w:rsidRDefault="0065071A" w:rsidP="00096EC6">
            <w:pPr>
              <w:jc w:val="center"/>
              <w:rPr>
                <w:b/>
                <w:sz w:val="18"/>
                <w:szCs w:val="18"/>
                <w:lang w:val="en-US"/>
              </w:rPr>
            </w:pPr>
            <w:r w:rsidRPr="00DE53C3">
              <w:rPr>
                <w:b/>
                <w:sz w:val="18"/>
                <w:szCs w:val="18"/>
                <w:lang w:val="en-US"/>
              </w:rPr>
              <w:t>average size*</w:t>
            </w:r>
          </w:p>
          <w:p w:rsidR="0065071A" w:rsidRPr="00DE53C3" w:rsidRDefault="0065071A" w:rsidP="00BB0ABA">
            <w:pPr>
              <w:jc w:val="center"/>
              <w:rPr>
                <w:b/>
                <w:sz w:val="18"/>
                <w:szCs w:val="18"/>
                <w:lang w:val="en-US"/>
              </w:rPr>
            </w:pPr>
            <w:r w:rsidRPr="00DE53C3">
              <w:rPr>
                <w:b/>
                <w:sz w:val="18"/>
                <w:szCs w:val="18"/>
                <w:lang w:val="en-US"/>
              </w:rPr>
              <w:t>(PLN million)</w:t>
            </w:r>
          </w:p>
        </w:tc>
        <w:tc>
          <w:tcPr>
            <w:tcW w:w="1301" w:type="dxa"/>
            <w:vAlign w:val="center"/>
          </w:tcPr>
          <w:p w:rsidR="0065071A" w:rsidRPr="00DE53C3" w:rsidRDefault="0065071A" w:rsidP="000703E7">
            <w:pPr>
              <w:jc w:val="center"/>
              <w:rPr>
                <w:b/>
                <w:sz w:val="18"/>
                <w:szCs w:val="18"/>
                <w:lang w:val="en-US"/>
              </w:rPr>
            </w:pPr>
            <w:r w:rsidRPr="00DE53C3">
              <w:rPr>
                <w:b/>
                <w:sz w:val="18"/>
                <w:szCs w:val="18"/>
                <w:lang w:val="en-US"/>
              </w:rPr>
              <w:t>maximum spread required</w:t>
            </w:r>
          </w:p>
          <w:p w:rsidR="0065071A" w:rsidRPr="00DE53C3" w:rsidRDefault="0065071A" w:rsidP="000703E7">
            <w:pPr>
              <w:jc w:val="center"/>
              <w:rPr>
                <w:b/>
                <w:sz w:val="18"/>
                <w:szCs w:val="18"/>
                <w:lang w:val="en-US"/>
              </w:rPr>
            </w:pPr>
            <w:r w:rsidRPr="00DE53C3">
              <w:rPr>
                <w:b/>
                <w:sz w:val="18"/>
                <w:szCs w:val="18"/>
                <w:lang w:val="en-US"/>
              </w:rPr>
              <w:t>(bps)</w:t>
            </w:r>
          </w:p>
        </w:tc>
        <w:tc>
          <w:tcPr>
            <w:tcW w:w="1783" w:type="dxa"/>
            <w:vAlign w:val="center"/>
          </w:tcPr>
          <w:p w:rsidR="0065071A" w:rsidRPr="00DE53C3" w:rsidRDefault="0065071A" w:rsidP="000703E7">
            <w:pPr>
              <w:jc w:val="center"/>
              <w:rPr>
                <w:b/>
                <w:sz w:val="18"/>
                <w:szCs w:val="18"/>
                <w:lang w:val="en-US"/>
              </w:rPr>
            </w:pPr>
            <w:r w:rsidRPr="00DE53C3">
              <w:rPr>
                <w:b/>
                <w:sz w:val="18"/>
                <w:szCs w:val="18"/>
                <w:lang w:val="en-US"/>
              </w:rPr>
              <w:t xml:space="preserve">minimum size required </w:t>
            </w:r>
            <w:r w:rsidR="002F7098">
              <w:rPr>
                <w:b/>
                <w:sz w:val="18"/>
                <w:szCs w:val="18"/>
                <w:lang w:val="en-US"/>
              </w:rPr>
              <w:br/>
            </w:r>
            <w:r w:rsidRPr="00DE53C3">
              <w:rPr>
                <w:b/>
                <w:sz w:val="18"/>
                <w:szCs w:val="18"/>
                <w:lang w:val="en-US"/>
              </w:rPr>
              <w:t>(PLN million)</w:t>
            </w: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entity1</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PL00001aaaaaa</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entity1</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PL00001bbbbbb</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entity1</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PL00001cccccc</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entity2</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PL00001aaaaaa</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entity2</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PL00001bbbbbb</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sz w:val="18"/>
                <w:szCs w:val="18"/>
                <w:lang w:val="en-US"/>
              </w:rPr>
            </w:pPr>
            <w:r w:rsidRPr="00DE53C3">
              <w:rPr>
                <w:sz w:val="18"/>
                <w:szCs w:val="18"/>
                <w:lang w:val="en-US"/>
              </w:rPr>
              <w:t>entity2</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PL00001cccccc</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vAlign w:val="center"/>
          </w:tcPr>
          <w:p w:rsidR="0065071A" w:rsidRPr="00DE53C3" w:rsidRDefault="0065071A" w:rsidP="000D2B62">
            <w:pPr>
              <w:spacing w:after="60"/>
              <w:rPr>
                <w:i/>
                <w:sz w:val="18"/>
                <w:szCs w:val="18"/>
                <w:lang w:val="en-US"/>
              </w:rPr>
            </w:pPr>
            <w:r w:rsidRPr="00DE53C3">
              <w:rPr>
                <w:i/>
                <w:sz w:val="18"/>
                <w:szCs w:val="18"/>
                <w:lang w:val="en-US"/>
              </w:rPr>
              <w:t>...</w:t>
            </w:r>
          </w:p>
        </w:tc>
        <w:tc>
          <w:tcPr>
            <w:tcW w:w="1616" w:type="dxa"/>
            <w:vAlign w:val="center"/>
          </w:tcPr>
          <w:p w:rsidR="0065071A" w:rsidRPr="00DE53C3" w:rsidRDefault="0065071A" w:rsidP="000D2B62">
            <w:pPr>
              <w:spacing w:after="60"/>
              <w:rPr>
                <w:sz w:val="18"/>
                <w:szCs w:val="18"/>
                <w:lang w:val="en-US"/>
              </w:rPr>
            </w:pPr>
            <w:r w:rsidRPr="00DE53C3">
              <w:rPr>
                <w:sz w:val="18"/>
                <w:szCs w:val="18"/>
                <w:lang w:val="en-US"/>
              </w:rPr>
              <w:t>...</w:t>
            </w: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r w:rsidR="0065071A" w:rsidRPr="00DE53C3" w:rsidTr="000703E7">
        <w:tc>
          <w:tcPr>
            <w:tcW w:w="1078" w:type="dxa"/>
          </w:tcPr>
          <w:p w:rsidR="0065071A" w:rsidRPr="00DE53C3" w:rsidRDefault="0065071A" w:rsidP="000D2B62">
            <w:pPr>
              <w:spacing w:after="60"/>
              <w:rPr>
                <w:sz w:val="18"/>
                <w:szCs w:val="18"/>
                <w:lang w:val="en-US"/>
              </w:rPr>
            </w:pPr>
          </w:p>
        </w:tc>
        <w:tc>
          <w:tcPr>
            <w:tcW w:w="1616" w:type="dxa"/>
          </w:tcPr>
          <w:p w:rsidR="0065071A" w:rsidRPr="00DE53C3" w:rsidRDefault="0065071A" w:rsidP="000D2B62">
            <w:pPr>
              <w:spacing w:after="60"/>
              <w:rPr>
                <w:sz w:val="18"/>
                <w:szCs w:val="18"/>
                <w:lang w:val="en-US"/>
              </w:rPr>
            </w:pPr>
          </w:p>
        </w:tc>
        <w:tc>
          <w:tcPr>
            <w:tcW w:w="1146" w:type="dxa"/>
          </w:tcPr>
          <w:p w:rsidR="0065071A" w:rsidRPr="00DE53C3" w:rsidRDefault="0065071A" w:rsidP="000D2B62">
            <w:pPr>
              <w:spacing w:after="60"/>
              <w:rPr>
                <w:sz w:val="18"/>
                <w:szCs w:val="18"/>
                <w:lang w:val="en-US"/>
              </w:rPr>
            </w:pPr>
          </w:p>
        </w:tc>
        <w:tc>
          <w:tcPr>
            <w:tcW w:w="876" w:type="dxa"/>
          </w:tcPr>
          <w:p w:rsidR="0065071A" w:rsidRPr="00DE53C3" w:rsidRDefault="0065071A" w:rsidP="000D2B62">
            <w:pPr>
              <w:spacing w:after="60"/>
              <w:rPr>
                <w:sz w:val="18"/>
                <w:szCs w:val="18"/>
                <w:lang w:val="en-US"/>
              </w:rPr>
            </w:pPr>
          </w:p>
        </w:tc>
        <w:tc>
          <w:tcPr>
            <w:tcW w:w="1380" w:type="dxa"/>
          </w:tcPr>
          <w:p w:rsidR="0065071A" w:rsidRPr="00DE53C3" w:rsidRDefault="0065071A" w:rsidP="000D2B62">
            <w:pPr>
              <w:spacing w:after="60"/>
              <w:rPr>
                <w:sz w:val="18"/>
                <w:szCs w:val="18"/>
                <w:lang w:val="en-US"/>
              </w:rPr>
            </w:pPr>
          </w:p>
        </w:tc>
        <w:tc>
          <w:tcPr>
            <w:tcW w:w="1301" w:type="dxa"/>
          </w:tcPr>
          <w:p w:rsidR="0065071A" w:rsidRPr="00DE53C3" w:rsidRDefault="0065071A" w:rsidP="000D2B62">
            <w:pPr>
              <w:spacing w:after="60"/>
              <w:rPr>
                <w:sz w:val="18"/>
                <w:szCs w:val="18"/>
                <w:lang w:val="en-US"/>
              </w:rPr>
            </w:pPr>
          </w:p>
        </w:tc>
        <w:tc>
          <w:tcPr>
            <w:tcW w:w="1783" w:type="dxa"/>
          </w:tcPr>
          <w:p w:rsidR="0065071A" w:rsidRPr="00DE53C3" w:rsidRDefault="0065071A" w:rsidP="000D2B62">
            <w:pPr>
              <w:spacing w:after="60"/>
              <w:rPr>
                <w:sz w:val="18"/>
                <w:szCs w:val="18"/>
                <w:lang w:val="en-US"/>
              </w:rPr>
            </w:pPr>
          </w:p>
        </w:tc>
      </w:tr>
    </w:tbl>
    <w:p w:rsidR="0065071A" w:rsidRPr="00DE53C3" w:rsidRDefault="0065071A" w:rsidP="0065071A">
      <w:pPr>
        <w:spacing w:after="60"/>
        <w:rPr>
          <w:sz w:val="20"/>
          <w:szCs w:val="20"/>
          <w:lang w:val="en-US"/>
        </w:rPr>
      </w:pPr>
      <w:r w:rsidRPr="00DE53C3">
        <w:rPr>
          <w:sz w:val="20"/>
          <w:szCs w:val="20"/>
          <w:lang w:val="en-US"/>
        </w:rPr>
        <w:t>* Fill in when appropriate minimum, according to the Rules and Regulations, is not fulfilled.</w:t>
      </w:r>
      <w:r w:rsidR="000703E7">
        <w:rPr>
          <w:sz w:val="20"/>
          <w:szCs w:val="20"/>
          <w:lang w:val="en-US"/>
        </w:rPr>
        <w:t xml:space="preserve"> </w:t>
      </w:r>
    </w:p>
    <w:p w:rsidR="0065071A" w:rsidRPr="00DE53C3" w:rsidRDefault="0065071A" w:rsidP="0065071A">
      <w:pPr>
        <w:spacing w:after="60"/>
        <w:rPr>
          <w:sz w:val="20"/>
          <w:szCs w:val="20"/>
          <w:lang w:val="en-US"/>
        </w:rPr>
      </w:pPr>
    </w:p>
    <w:p w:rsidR="0065071A" w:rsidRPr="00DE53C3" w:rsidRDefault="0065071A" w:rsidP="0065071A">
      <w:pPr>
        <w:spacing w:after="60"/>
        <w:rPr>
          <w:sz w:val="22"/>
          <w:lang w:val="en-US"/>
        </w:rPr>
      </w:pPr>
      <w:r w:rsidRPr="00DE53C3">
        <w:rPr>
          <w:sz w:val="20"/>
          <w:szCs w:val="20"/>
          <w:lang w:val="en-US"/>
        </w:rPr>
        <w:t>Note: This table is to be filled out by the Entity operating Electronic market</w:t>
      </w:r>
      <w:r w:rsidRPr="00DE53C3">
        <w:rPr>
          <w:sz w:val="22"/>
          <w:lang w:val="en-US"/>
        </w:rPr>
        <w:t>.</w:t>
      </w:r>
    </w:p>
    <w:p w:rsidR="0065071A" w:rsidRPr="00DE53C3" w:rsidRDefault="0065071A" w:rsidP="0065071A">
      <w:pPr>
        <w:spacing w:after="60"/>
        <w:rPr>
          <w:sz w:val="22"/>
          <w:lang w:val="en-US"/>
        </w:rPr>
      </w:pPr>
    </w:p>
    <w:p w:rsidR="0065071A" w:rsidRPr="00605B1D" w:rsidRDefault="0065071A" w:rsidP="0065071A">
      <w:pPr>
        <w:spacing w:after="60"/>
        <w:rPr>
          <w:sz w:val="22"/>
          <w:lang w:val="en-US"/>
        </w:rPr>
      </w:pPr>
    </w:p>
    <w:p w:rsidR="006E4B2B" w:rsidRPr="00605B1D" w:rsidRDefault="0065071A" w:rsidP="00FF60BF">
      <w:pPr>
        <w:spacing w:after="60"/>
        <w:jc w:val="right"/>
        <w:rPr>
          <w:sz w:val="22"/>
          <w:lang w:val="en-US"/>
        </w:rPr>
      </w:pPr>
      <w:r>
        <w:rPr>
          <w:b/>
          <w:bCs/>
          <w:lang w:val="en-US"/>
        </w:rPr>
        <w:br w:type="column"/>
      </w:r>
      <w:r w:rsidR="006E4B2B" w:rsidRPr="0065630E">
        <w:rPr>
          <w:b/>
          <w:bCs/>
          <w:lang w:val="en-US"/>
        </w:rPr>
        <w:lastRenderedPageBreak/>
        <w:t xml:space="preserve">Appendix </w:t>
      </w:r>
      <w:r w:rsidR="006A4A6D">
        <w:rPr>
          <w:b/>
          <w:bCs/>
          <w:lang w:val="en-US"/>
        </w:rPr>
        <w:t>7</w:t>
      </w:r>
      <w:r w:rsidR="006E4B2B" w:rsidRPr="0065630E">
        <w:rPr>
          <w:b/>
          <w:bCs/>
          <w:lang w:val="en-US"/>
        </w:rPr>
        <w:t>.</w:t>
      </w:r>
      <w:r>
        <w:rPr>
          <w:b/>
          <w:bCs/>
          <w:lang w:val="en-US"/>
        </w:rPr>
        <w:t>6</w:t>
      </w:r>
    </w:p>
    <w:p w:rsidR="006E4B2B" w:rsidRPr="00605B1D" w:rsidRDefault="006E4B2B" w:rsidP="00FF60BF">
      <w:pPr>
        <w:spacing w:after="60"/>
        <w:rPr>
          <w:sz w:val="22"/>
          <w:lang w:val="en-US"/>
        </w:rPr>
      </w:pPr>
    </w:p>
    <w:p w:rsidR="006E4B2B" w:rsidRPr="005A45B6" w:rsidRDefault="00846A35" w:rsidP="00FF60BF">
      <w:pPr>
        <w:spacing w:after="60"/>
        <w:rPr>
          <w:sz w:val="22"/>
          <w:lang w:val="en-US"/>
        </w:rPr>
      </w:pPr>
      <w:r w:rsidRPr="00434EB1">
        <w:rPr>
          <w:sz w:val="22"/>
          <w:lang w:val="en-US"/>
        </w:rPr>
        <w:t>TS quotation on Electronic market</w:t>
      </w:r>
      <w:r w:rsidR="006E4B2B" w:rsidRPr="00434EB1">
        <w:rPr>
          <w:sz w:val="22"/>
          <w:lang w:val="en-US"/>
        </w:rPr>
        <w:t xml:space="preserve"> referred to in §</w:t>
      </w:r>
      <w:r w:rsidR="00996B61" w:rsidRPr="00E45CDB">
        <w:rPr>
          <w:sz w:val="22"/>
          <w:lang w:val="en-US"/>
        </w:rPr>
        <w:t>1</w:t>
      </w:r>
      <w:r w:rsidR="000667F2">
        <w:rPr>
          <w:sz w:val="22"/>
          <w:lang w:val="en-US"/>
        </w:rPr>
        <w:t>5</w:t>
      </w:r>
      <w:r w:rsidR="006E4B2B" w:rsidRPr="00E45CDB">
        <w:rPr>
          <w:sz w:val="22"/>
          <w:lang w:val="en-US"/>
        </w:rPr>
        <w:t>.2.2 of Rules and Regulations on</w:t>
      </w:r>
      <w:r w:rsidR="00A80B91" w:rsidRPr="00183457">
        <w:rPr>
          <w:sz w:val="22"/>
          <w:lang w:val="en-US"/>
        </w:rPr>
        <w:t xml:space="preserve"> </w:t>
      </w:r>
      <w:proofErr w:type="gramStart"/>
      <w:r w:rsidR="003D724C" w:rsidRPr="00183457">
        <w:rPr>
          <w:sz w:val="22"/>
          <w:lang w:val="en-US"/>
        </w:rPr>
        <w:t>…</w:t>
      </w:r>
      <w:r w:rsidR="003D724C" w:rsidRPr="00D201DB">
        <w:rPr>
          <w:i/>
          <w:iCs/>
          <w:sz w:val="16"/>
          <w:szCs w:val="20"/>
          <w:lang w:val="en-US"/>
        </w:rPr>
        <w:t>(</w:t>
      </w:r>
      <w:proofErr w:type="gramEnd"/>
      <w:r w:rsidR="003D724C" w:rsidRPr="00D201DB">
        <w:rPr>
          <w:i/>
          <w:iCs/>
          <w:sz w:val="16"/>
          <w:szCs w:val="20"/>
          <w:lang w:val="en-US"/>
        </w:rPr>
        <w:t>date)</w:t>
      </w:r>
      <w:r w:rsidR="003D724C" w:rsidRPr="00D201DB">
        <w:rPr>
          <w:sz w:val="22"/>
          <w:lang w:val="en-US"/>
        </w:rPr>
        <w:t>…</w:t>
      </w:r>
    </w:p>
    <w:p w:rsidR="006E4B2B" w:rsidRPr="003526AA" w:rsidRDefault="006E4B2B" w:rsidP="00FF60BF">
      <w:pPr>
        <w:spacing w:after="60"/>
        <w:rPr>
          <w:sz w:val="22"/>
          <w:lang w:val="en-US"/>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515"/>
        <w:gridCol w:w="1080"/>
        <w:gridCol w:w="1080"/>
        <w:gridCol w:w="1171"/>
        <w:gridCol w:w="1094"/>
        <w:gridCol w:w="936"/>
        <w:gridCol w:w="1112"/>
      </w:tblGrid>
      <w:tr w:rsidR="00310E3B" w:rsidRPr="00E34C75" w:rsidTr="000703E7">
        <w:tc>
          <w:tcPr>
            <w:tcW w:w="1217" w:type="dxa"/>
            <w:vAlign w:val="center"/>
          </w:tcPr>
          <w:p w:rsidR="00310E3B" w:rsidRPr="003526AA" w:rsidRDefault="00310E3B" w:rsidP="000703E7">
            <w:pPr>
              <w:jc w:val="center"/>
              <w:rPr>
                <w:b/>
                <w:sz w:val="18"/>
                <w:szCs w:val="18"/>
                <w:lang w:val="en-US"/>
              </w:rPr>
            </w:pPr>
            <w:r w:rsidRPr="003526AA">
              <w:rPr>
                <w:b/>
                <w:sz w:val="18"/>
                <w:szCs w:val="18"/>
                <w:lang w:val="en-US"/>
              </w:rPr>
              <w:t>TSD or Applicant</w:t>
            </w:r>
          </w:p>
        </w:tc>
        <w:tc>
          <w:tcPr>
            <w:tcW w:w="1527" w:type="dxa"/>
            <w:vAlign w:val="center"/>
          </w:tcPr>
          <w:p w:rsidR="00310E3B" w:rsidRPr="003526AA" w:rsidRDefault="00310E3B" w:rsidP="000703E7">
            <w:pPr>
              <w:jc w:val="center"/>
              <w:rPr>
                <w:b/>
                <w:sz w:val="18"/>
                <w:szCs w:val="18"/>
                <w:lang w:val="en-US"/>
              </w:rPr>
            </w:pPr>
            <w:proofErr w:type="spellStart"/>
            <w:r w:rsidRPr="003526AA">
              <w:rPr>
                <w:b/>
                <w:sz w:val="18"/>
                <w:szCs w:val="18"/>
                <w:lang w:val="en-US"/>
              </w:rPr>
              <w:t>ISIN</w:t>
            </w:r>
            <w:proofErr w:type="spellEnd"/>
          </w:p>
        </w:tc>
        <w:tc>
          <w:tcPr>
            <w:tcW w:w="1101" w:type="dxa"/>
            <w:vAlign w:val="center"/>
          </w:tcPr>
          <w:p w:rsidR="00310E3B" w:rsidRPr="00B755A2" w:rsidRDefault="00E22762" w:rsidP="000703E7">
            <w:pPr>
              <w:jc w:val="center"/>
              <w:rPr>
                <w:b/>
                <w:sz w:val="18"/>
                <w:szCs w:val="18"/>
                <w:lang w:val="en-US"/>
              </w:rPr>
            </w:pPr>
            <w:r>
              <w:rPr>
                <w:b/>
                <w:sz w:val="18"/>
                <w:szCs w:val="18"/>
                <w:lang w:val="en-US"/>
              </w:rPr>
              <w:t>t</w:t>
            </w:r>
            <w:r w:rsidRPr="00B755A2">
              <w:rPr>
                <w:b/>
                <w:sz w:val="18"/>
                <w:szCs w:val="18"/>
                <w:lang w:val="en-US"/>
              </w:rPr>
              <w:t xml:space="preserve">ime </w:t>
            </w:r>
            <w:r w:rsidR="00310E3B" w:rsidRPr="00B755A2">
              <w:rPr>
                <w:b/>
                <w:sz w:val="18"/>
                <w:szCs w:val="18"/>
                <w:lang w:val="en-US"/>
              </w:rPr>
              <w:t>weighted average spread</w:t>
            </w:r>
          </w:p>
          <w:p w:rsidR="00310E3B" w:rsidRPr="00B755A2" w:rsidRDefault="00310E3B" w:rsidP="000703E7">
            <w:pPr>
              <w:jc w:val="center"/>
              <w:rPr>
                <w:b/>
                <w:sz w:val="18"/>
                <w:szCs w:val="18"/>
                <w:lang w:val="en-US"/>
              </w:rPr>
            </w:pPr>
            <w:r w:rsidRPr="00B755A2">
              <w:rPr>
                <w:b/>
                <w:sz w:val="18"/>
                <w:szCs w:val="18"/>
                <w:lang w:val="en-US"/>
              </w:rPr>
              <w:t>(</w:t>
            </w:r>
            <w:proofErr w:type="spellStart"/>
            <w:r w:rsidRPr="00B755A2">
              <w:rPr>
                <w:b/>
                <w:sz w:val="18"/>
                <w:szCs w:val="18"/>
                <w:lang w:val="en-US"/>
              </w:rPr>
              <w:t>pb</w:t>
            </w:r>
            <w:proofErr w:type="spellEnd"/>
            <w:r w:rsidRPr="00B755A2">
              <w:rPr>
                <w:b/>
                <w:sz w:val="18"/>
                <w:szCs w:val="18"/>
                <w:lang w:val="en-US"/>
              </w:rPr>
              <w:t>)</w:t>
            </w:r>
          </w:p>
        </w:tc>
        <w:tc>
          <w:tcPr>
            <w:tcW w:w="1101" w:type="dxa"/>
            <w:vAlign w:val="center"/>
          </w:tcPr>
          <w:p w:rsidR="00310E3B" w:rsidRPr="00B755A2" w:rsidRDefault="00E22762" w:rsidP="000703E7">
            <w:pPr>
              <w:jc w:val="center"/>
              <w:rPr>
                <w:b/>
                <w:sz w:val="18"/>
                <w:szCs w:val="18"/>
                <w:lang w:val="en-US"/>
              </w:rPr>
            </w:pPr>
            <w:r>
              <w:rPr>
                <w:b/>
                <w:sz w:val="18"/>
                <w:szCs w:val="18"/>
                <w:lang w:val="en-US"/>
              </w:rPr>
              <w:t>t</w:t>
            </w:r>
            <w:r w:rsidRPr="00B755A2">
              <w:rPr>
                <w:b/>
                <w:sz w:val="18"/>
                <w:szCs w:val="18"/>
                <w:lang w:val="en-US"/>
              </w:rPr>
              <w:t xml:space="preserve">ime </w:t>
            </w:r>
            <w:r w:rsidR="00310E3B" w:rsidRPr="00B755A2">
              <w:rPr>
                <w:b/>
                <w:sz w:val="18"/>
                <w:szCs w:val="18"/>
                <w:lang w:val="en-US"/>
              </w:rPr>
              <w:t>weighted average size</w:t>
            </w:r>
          </w:p>
          <w:p w:rsidR="00310E3B" w:rsidRPr="009E3ED5" w:rsidRDefault="00310E3B" w:rsidP="000703E7">
            <w:pPr>
              <w:jc w:val="center"/>
              <w:rPr>
                <w:b/>
                <w:sz w:val="18"/>
                <w:szCs w:val="18"/>
                <w:lang w:val="en-US"/>
              </w:rPr>
            </w:pPr>
            <w:r w:rsidRPr="009E3ED5">
              <w:rPr>
                <w:b/>
                <w:sz w:val="18"/>
                <w:szCs w:val="18"/>
                <w:lang w:val="en-US"/>
              </w:rPr>
              <w:t>(PLN million)</w:t>
            </w:r>
          </w:p>
        </w:tc>
        <w:tc>
          <w:tcPr>
            <w:tcW w:w="1180" w:type="dxa"/>
            <w:vAlign w:val="center"/>
          </w:tcPr>
          <w:p w:rsidR="00310E3B" w:rsidRPr="007C02B3" w:rsidRDefault="00E22762" w:rsidP="000703E7">
            <w:pPr>
              <w:jc w:val="center"/>
              <w:rPr>
                <w:b/>
                <w:sz w:val="18"/>
                <w:szCs w:val="18"/>
                <w:lang w:val="en-US"/>
              </w:rPr>
            </w:pPr>
            <w:r>
              <w:rPr>
                <w:b/>
                <w:sz w:val="18"/>
                <w:szCs w:val="18"/>
                <w:lang w:val="en-US"/>
              </w:rPr>
              <w:t>t</w:t>
            </w:r>
            <w:r w:rsidRPr="007C02B3">
              <w:rPr>
                <w:b/>
                <w:sz w:val="18"/>
                <w:szCs w:val="18"/>
                <w:lang w:val="en-US"/>
              </w:rPr>
              <w:t xml:space="preserve">otal </w:t>
            </w:r>
            <w:r w:rsidR="00310E3B" w:rsidRPr="007C02B3">
              <w:rPr>
                <w:b/>
                <w:sz w:val="18"/>
                <w:szCs w:val="18"/>
                <w:lang w:val="en-US"/>
              </w:rPr>
              <w:t>quotation time (</w:t>
            </w:r>
            <w:proofErr w:type="spellStart"/>
            <w:r w:rsidR="00310E3B" w:rsidRPr="007C02B3">
              <w:rPr>
                <w:b/>
                <w:sz w:val="18"/>
                <w:szCs w:val="18"/>
                <w:lang w:val="en-US"/>
              </w:rPr>
              <w:t>hh:mm:ss</w:t>
            </w:r>
            <w:proofErr w:type="spellEnd"/>
            <w:r w:rsidR="00310E3B" w:rsidRPr="007C02B3">
              <w:rPr>
                <w:b/>
                <w:sz w:val="18"/>
                <w:szCs w:val="18"/>
                <w:lang w:val="en-US"/>
              </w:rPr>
              <w:t>)</w:t>
            </w:r>
          </w:p>
        </w:tc>
        <w:tc>
          <w:tcPr>
            <w:tcW w:w="1113" w:type="dxa"/>
            <w:vAlign w:val="center"/>
          </w:tcPr>
          <w:p w:rsidR="00310E3B" w:rsidRPr="00416ED2" w:rsidRDefault="00E22762" w:rsidP="000703E7">
            <w:pPr>
              <w:jc w:val="center"/>
              <w:rPr>
                <w:b/>
                <w:sz w:val="18"/>
                <w:szCs w:val="18"/>
                <w:lang w:val="en-US"/>
              </w:rPr>
            </w:pPr>
            <w:r>
              <w:rPr>
                <w:b/>
                <w:sz w:val="18"/>
                <w:szCs w:val="18"/>
                <w:lang w:val="en-US"/>
              </w:rPr>
              <w:t>r</w:t>
            </w:r>
            <w:r w:rsidRPr="00416ED2">
              <w:rPr>
                <w:b/>
                <w:sz w:val="18"/>
                <w:szCs w:val="18"/>
                <w:lang w:val="en-US"/>
              </w:rPr>
              <w:t xml:space="preserve">eference </w:t>
            </w:r>
            <w:r w:rsidR="00B634B2" w:rsidRPr="00416ED2">
              <w:rPr>
                <w:b/>
                <w:sz w:val="18"/>
                <w:szCs w:val="18"/>
                <w:lang w:val="en-US"/>
              </w:rPr>
              <w:t xml:space="preserve">spread </w:t>
            </w:r>
            <w:r w:rsidR="00310E3B" w:rsidRPr="00416ED2">
              <w:rPr>
                <w:b/>
                <w:sz w:val="18"/>
                <w:szCs w:val="18"/>
                <w:lang w:val="en-US"/>
              </w:rPr>
              <w:t>(</w:t>
            </w:r>
            <w:proofErr w:type="spellStart"/>
            <w:r w:rsidR="00310E3B" w:rsidRPr="00416ED2">
              <w:rPr>
                <w:b/>
                <w:sz w:val="18"/>
                <w:szCs w:val="18"/>
                <w:lang w:val="en-US"/>
              </w:rPr>
              <w:t>bp</w:t>
            </w:r>
            <w:proofErr w:type="spellEnd"/>
            <w:r w:rsidR="00310E3B" w:rsidRPr="00416ED2">
              <w:rPr>
                <w:b/>
                <w:sz w:val="18"/>
                <w:szCs w:val="18"/>
                <w:lang w:val="en-US"/>
              </w:rPr>
              <w:t>)</w:t>
            </w:r>
          </w:p>
        </w:tc>
        <w:tc>
          <w:tcPr>
            <w:tcW w:w="825" w:type="dxa"/>
            <w:vAlign w:val="center"/>
          </w:tcPr>
          <w:p w:rsidR="00B634B2" w:rsidRPr="00416ED2" w:rsidRDefault="00E22762" w:rsidP="000703E7">
            <w:pPr>
              <w:jc w:val="center"/>
              <w:rPr>
                <w:b/>
                <w:sz w:val="18"/>
                <w:szCs w:val="18"/>
                <w:lang w:val="en-US"/>
              </w:rPr>
            </w:pPr>
            <w:r>
              <w:rPr>
                <w:b/>
                <w:sz w:val="18"/>
                <w:szCs w:val="18"/>
                <w:lang w:val="en-US"/>
              </w:rPr>
              <w:t>r</w:t>
            </w:r>
            <w:r w:rsidRPr="00416ED2">
              <w:rPr>
                <w:b/>
                <w:sz w:val="18"/>
                <w:szCs w:val="18"/>
                <w:lang w:val="en-US"/>
              </w:rPr>
              <w:t>eference</w:t>
            </w:r>
            <w:r w:rsidR="00B5531B">
              <w:rPr>
                <w:b/>
                <w:sz w:val="18"/>
                <w:szCs w:val="18"/>
                <w:lang w:val="en-US"/>
              </w:rPr>
              <w:t xml:space="preserve"> </w:t>
            </w:r>
            <w:r w:rsidR="00B634B2" w:rsidRPr="00416ED2">
              <w:rPr>
                <w:b/>
                <w:sz w:val="18"/>
                <w:szCs w:val="18"/>
                <w:lang w:val="en-US"/>
              </w:rPr>
              <w:t>size</w:t>
            </w:r>
          </w:p>
          <w:p w:rsidR="00310E3B" w:rsidRPr="00416ED2" w:rsidRDefault="00310E3B" w:rsidP="000703E7">
            <w:pPr>
              <w:jc w:val="center"/>
              <w:rPr>
                <w:b/>
                <w:sz w:val="18"/>
                <w:szCs w:val="18"/>
                <w:lang w:val="en-US"/>
              </w:rPr>
            </w:pPr>
            <w:r w:rsidRPr="00416ED2">
              <w:rPr>
                <w:b/>
                <w:sz w:val="18"/>
                <w:szCs w:val="18"/>
                <w:lang w:val="en-US"/>
              </w:rPr>
              <w:t>(PLN million)</w:t>
            </w:r>
          </w:p>
        </w:tc>
        <w:tc>
          <w:tcPr>
            <w:tcW w:w="1114" w:type="dxa"/>
            <w:vAlign w:val="center"/>
          </w:tcPr>
          <w:p w:rsidR="00310E3B" w:rsidRPr="00416ED2" w:rsidRDefault="00E22762" w:rsidP="000703E7">
            <w:pPr>
              <w:jc w:val="center"/>
              <w:rPr>
                <w:b/>
                <w:sz w:val="18"/>
                <w:szCs w:val="18"/>
                <w:lang w:val="en-US"/>
              </w:rPr>
            </w:pPr>
            <w:r>
              <w:rPr>
                <w:b/>
                <w:sz w:val="18"/>
                <w:szCs w:val="18"/>
                <w:lang w:val="en-US"/>
              </w:rPr>
              <w:t>r</w:t>
            </w:r>
            <w:r w:rsidRPr="00416ED2">
              <w:rPr>
                <w:b/>
                <w:sz w:val="18"/>
                <w:szCs w:val="18"/>
                <w:lang w:val="en-US"/>
              </w:rPr>
              <w:t xml:space="preserve">eference </w:t>
            </w:r>
            <w:r w:rsidR="00B634B2" w:rsidRPr="00416ED2">
              <w:rPr>
                <w:b/>
                <w:sz w:val="18"/>
                <w:szCs w:val="18"/>
                <w:lang w:val="en-US"/>
              </w:rPr>
              <w:t>t</w:t>
            </w:r>
            <w:r w:rsidR="00310E3B" w:rsidRPr="00416ED2">
              <w:rPr>
                <w:b/>
                <w:sz w:val="18"/>
                <w:szCs w:val="18"/>
                <w:lang w:val="en-US"/>
              </w:rPr>
              <w:t>ime</w:t>
            </w:r>
          </w:p>
          <w:p w:rsidR="00310E3B" w:rsidRPr="00416ED2" w:rsidRDefault="00310E3B" w:rsidP="000703E7">
            <w:pPr>
              <w:jc w:val="center"/>
              <w:rPr>
                <w:b/>
                <w:sz w:val="18"/>
                <w:szCs w:val="18"/>
                <w:lang w:val="en-US"/>
              </w:rPr>
            </w:pPr>
            <w:r w:rsidRPr="00416ED2">
              <w:rPr>
                <w:b/>
                <w:sz w:val="18"/>
                <w:szCs w:val="18"/>
                <w:lang w:val="en-US"/>
              </w:rPr>
              <w:t>(</w:t>
            </w:r>
            <w:proofErr w:type="spellStart"/>
            <w:r w:rsidRPr="00416ED2">
              <w:rPr>
                <w:b/>
                <w:sz w:val="18"/>
                <w:szCs w:val="18"/>
                <w:lang w:val="en-US"/>
              </w:rPr>
              <w:t>hh:mm:ss</w:t>
            </w:r>
            <w:proofErr w:type="spellEnd"/>
            <w:r w:rsidRPr="00416ED2">
              <w:rPr>
                <w:b/>
                <w:sz w:val="18"/>
                <w:szCs w:val="18"/>
                <w:lang w:val="en-US"/>
              </w:rPr>
              <w:t>)</w:t>
            </w:r>
          </w:p>
        </w:tc>
      </w:tr>
      <w:tr w:rsidR="00310E3B" w:rsidRPr="00FF08BB" w:rsidTr="00310E3B">
        <w:tc>
          <w:tcPr>
            <w:tcW w:w="1217" w:type="dxa"/>
          </w:tcPr>
          <w:p w:rsidR="00310E3B" w:rsidRPr="00FF08BB" w:rsidRDefault="00FE3E1F" w:rsidP="00FF60BF">
            <w:pPr>
              <w:spacing w:after="60"/>
              <w:rPr>
                <w:sz w:val="18"/>
                <w:szCs w:val="18"/>
                <w:lang w:val="en-US"/>
              </w:rPr>
            </w:pPr>
            <w:r w:rsidRPr="00FF08BB">
              <w:rPr>
                <w:sz w:val="18"/>
                <w:szCs w:val="18"/>
                <w:lang w:val="en-US"/>
              </w:rPr>
              <w:t>entity1</w:t>
            </w:r>
          </w:p>
        </w:tc>
        <w:tc>
          <w:tcPr>
            <w:tcW w:w="1527" w:type="dxa"/>
          </w:tcPr>
          <w:p w:rsidR="00310E3B" w:rsidRPr="00FF08BB" w:rsidRDefault="00310E3B" w:rsidP="00FF60BF">
            <w:pPr>
              <w:spacing w:after="60"/>
              <w:rPr>
                <w:sz w:val="18"/>
                <w:szCs w:val="18"/>
                <w:lang w:val="en-US"/>
              </w:rPr>
            </w:pPr>
            <w:r w:rsidRPr="00FF08BB">
              <w:rPr>
                <w:sz w:val="18"/>
                <w:szCs w:val="18"/>
                <w:lang w:val="en-US"/>
              </w:rPr>
              <w:t>PL00001aaaaaa</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FE3E1F" w:rsidP="00FF60BF">
            <w:pPr>
              <w:spacing w:after="60"/>
              <w:rPr>
                <w:sz w:val="18"/>
                <w:szCs w:val="18"/>
                <w:lang w:val="en-US"/>
              </w:rPr>
            </w:pPr>
            <w:r w:rsidRPr="00FF08BB">
              <w:rPr>
                <w:sz w:val="18"/>
                <w:szCs w:val="18"/>
                <w:lang w:val="en-US"/>
              </w:rPr>
              <w:t>entity</w:t>
            </w:r>
            <w:r w:rsidR="00310E3B" w:rsidRPr="00FF08BB">
              <w:rPr>
                <w:sz w:val="18"/>
                <w:szCs w:val="18"/>
                <w:lang w:val="en-US"/>
              </w:rPr>
              <w:t>1</w:t>
            </w:r>
          </w:p>
        </w:tc>
        <w:tc>
          <w:tcPr>
            <w:tcW w:w="1527" w:type="dxa"/>
          </w:tcPr>
          <w:p w:rsidR="00310E3B" w:rsidRPr="00FF08BB" w:rsidRDefault="00310E3B" w:rsidP="00FF60BF">
            <w:pPr>
              <w:spacing w:after="60"/>
              <w:rPr>
                <w:sz w:val="18"/>
                <w:szCs w:val="18"/>
                <w:lang w:val="en-US"/>
              </w:rPr>
            </w:pPr>
            <w:r w:rsidRPr="00FF08BB">
              <w:rPr>
                <w:sz w:val="18"/>
                <w:szCs w:val="18"/>
                <w:lang w:val="en-US"/>
              </w:rPr>
              <w:t>PL00001bbbbbb</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FE3E1F" w:rsidP="00FF60BF">
            <w:pPr>
              <w:spacing w:after="60"/>
              <w:rPr>
                <w:sz w:val="18"/>
                <w:szCs w:val="18"/>
                <w:lang w:val="en-US"/>
              </w:rPr>
            </w:pPr>
            <w:r w:rsidRPr="00FF08BB">
              <w:rPr>
                <w:sz w:val="18"/>
                <w:szCs w:val="18"/>
                <w:lang w:val="en-US"/>
              </w:rPr>
              <w:t>entity</w:t>
            </w:r>
            <w:r w:rsidR="00310E3B" w:rsidRPr="00FF08BB">
              <w:rPr>
                <w:sz w:val="18"/>
                <w:szCs w:val="18"/>
                <w:lang w:val="en-US"/>
              </w:rPr>
              <w:t>1</w:t>
            </w:r>
          </w:p>
        </w:tc>
        <w:tc>
          <w:tcPr>
            <w:tcW w:w="1527" w:type="dxa"/>
          </w:tcPr>
          <w:p w:rsidR="00310E3B" w:rsidRPr="00FF08BB" w:rsidRDefault="00310E3B" w:rsidP="00FF60BF">
            <w:pPr>
              <w:spacing w:after="60"/>
              <w:rPr>
                <w:sz w:val="18"/>
                <w:szCs w:val="18"/>
                <w:lang w:val="en-US"/>
              </w:rPr>
            </w:pPr>
            <w:r w:rsidRPr="00FF08BB">
              <w:rPr>
                <w:sz w:val="18"/>
                <w:szCs w:val="18"/>
                <w:lang w:val="en-US"/>
              </w:rPr>
              <w:t>PL00001cccccc</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310E3B" w:rsidP="00FF60BF">
            <w:pPr>
              <w:spacing w:after="60"/>
              <w:rPr>
                <w:sz w:val="18"/>
                <w:szCs w:val="18"/>
                <w:lang w:val="en-US"/>
              </w:rPr>
            </w:pPr>
            <w:r w:rsidRPr="00FF08BB">
              <w:rPr>
                <w:sz w:val="18"/>
                <w:szCs w:val="18"/>
                <w:lang w:val="en-US"/>
              </w:rPr>
              <w:t>...</w:t>
            </w:r>
          </w:p>
        </w:tc>
        <w:tc>
          <w:tcPr>
            <w:tcW w:w="1527" w:type="dxa"/>
          </w:tcPr>
          <w:p w:rsidR="00310E3B" w:rsidRPr="00FF08BB" w:rsidRDefault="00310E3B" w:rsidP="00FF60BF">
            <w:pPr>
              <w:spacing w:after="60"/>
              <w:rPr>
                <w:sz w:val="18"/>
                <w:szCs w:val="18"/>
                <w:lang w:val="en-US"/>
              </w:rPr>
            </w:pPr>
            <w:r w:rsidRPr="00FF08BB">
              <w:rPr>
                <w:sz w:val="18"/>
                <w:szCs w:val="18"/>
                <w:lang w:val="en-US"/>
              </w:rPr>
              <w:t>...</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FE3E1F" w:rsidP="00FF60BF">
            <w:pPr>
              <w:spacing w:after="60"/>
              <w:rPr>
                <w:sz w:val="18"/>
                <w:szCs w:val="18"/>
                <w:lang w:val="en-US"/>
              </w:rPr>
            </w:pPr>
            <w:r w:rsidRPr="00FF08BB">
              <w:rPr>
                <w:sz w:val="18"/>
                <w:szCs w:val="18"/>
                <w:lang w:val="en-US"/>
              </w:rPr>
              <w:t>entity</w:t>
            </w:r>
            <w:r w:rsidR="00310E3B" w:rsidRPr="00FF08BB">
              <w:rPr>
                <w:sz w:val="18"/>
                <w:szCs w:val="18"/>
                <w:lang w:val="en-US"/>
              </w:rPr>
              <w:t>2</w:t>
            </w:r>
          </w:p>
        </w:tc>
        <w:tc>
          <w:tcPr>
            <w:tcW w:w="1527" w:type="dxa"/>
          </w:tcPr>
          <w:p w:rsidR="00310E3B" w:rsidRPr="00FF08BB" w:rsidRDefault="00310E3B" w:rsidP="00FF60BF">
            <w:pPr>
              <w:spacing w:after="60"/>
              <w:rPr>
                <w:sz w:val="18"/>
                <w:szCs w:val="18"/>
                <w:lang w:val="en-US"/>
              </w:rPr>
            </w:pPr>
            <w:r w:rsidRPr="00FF08BB">
              <w:rPr>
                <w:sz w:val="18"/>
                <w:szCs w:val="18"/>
                <w:lang w:val="en-US"/>
              </w:rPr>
              <w:t>PL00001aaaaaa</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FE3E1F" w:rsidP="00FF60BF">
            <w:pPr>
              <w:spacing w:after="60"/>
              <w:rPr>
                <w:sz w:val="18"/>
                <w:szCs w:val="18"/>
                <w:lang w:val="en-US"/>
              </w:rPr>
            </w:pPr>
            <w:r w:rsidRPr="00FF08BB">
              <w:rPr>
                <w:sz w:val="18"/>
                <w:szCs w:val="18"/>
                <w:lang w:val="en-US"/>
              </w:rPr>
              <w:t>entity</w:t>
            </w:r>
            <w:r w:rsidR="00310E3B" w:rsidRPr="00FF08BB">
              <w:rPr>
                <w:sz w:val="18"/>
                <w:szCs w:val="18"/>
                <w:lang w:val="en-US"/>
              </w:rPr>
              <w:t>2</w:t>
            </w:r>
          </w:p>
        </w:tc>
        <w:tc>
          <w:tcPr>
            <w:tcW w:w="1527" w:type="dxa"/>
          </w:tcPr>
          <w:p w:rsidR="00310E3B" w:rsidRPr="00FF08BB" w:rsidRDefault="00310E3B" w:rsidP="00FF60BF">
            <w:pPr>
              <w:spacing w:after="60"/>
              <w:rPr>
                <w:sz w:val="18"/>
                <w:szCs w:val="18"/>
                <w:lang w:val="en-US"/>
              </w:rPr>
            </w:pPr>
            <w:r w:rsidRPr="00FF08BB">
              <w:rPr>
                <w:sz w:val="18"/>
                <w:szCs w:val="18"/>
                <w:lang w:val="en-US"/>
              </w:rPr>
              <w:t>PL00001bbbbbb</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FE3E1F" w:rsidP="00FF60BF">
            <w:pPr>
              <w:spacing w:after="60"/>
              <w:rPr>
                <w:sz w:val="18"/>
                <w:szCs w:val="18"/>
                <w:lang w:val="en-US"/>
              </w:rPr>
            </w:pPr>
            <w:r w:rsidRPr="00FF08BB">
              <w:rPr>
                <w:sz w:val="18"/>
                <w:szCs w:val="18"/>
                <w:lang w:val="en-US"/>
              </w:rPr>
              <w:t>entity</w:t>
            </w:r>
            <w:r w:rsidR="00310E3B" w:rsidRPr="00FF08BB">
              <w:rPr>
                <w:sz w:val="18"/>
                <w:szCs w:val="18"/>
                <w:lang w:val="en-US"/>
              </w:rPr>
              <w:t>2</w:t>
            </w:r>
          </w:p>
        </w:tc>
        <w:tc>
          <w:tcPr>
            <w:tcW w:w="1527" w:type="dxa"/>
          </w:tcPr>
          <w:p w:rsidR="00310E3B" w:rsidRPr="00FF08BB" w:rsidRDefault="00310E3B" w:rsidP="00FF60BF">
            <w:pPr>
              <w:spacing w:after="60"/>
              <w:rPr>
                <w:sz w:val="18"/>
                <w:szCs w:val="18"/>
                <w:lang w:val="en-US"/>
              </w:rPr>
            </w:pPr>
            <w:r w:rsidRPr="00FF08BB">
              <w:rPr>
                <w:sz w:val="18"/>
                <w:szCs w:val="18"/>
                <w:lang w:val="en-US"/>
              </w:rPr>
              <w:t>PL00001cccccc</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310E3B" w:rsidP="00FF60BF">
            <w:pPr>
              <w:spacing w:after="60"/>
              <w:rPr>
                <w:i/>
                <w:sz w:val="18"/>
                <w:szCs w:val="18"/>
                <w:lang w:val="en-US"/>
              </w:rPr>
            </w:pPr>
            <w:r w:rsidRPr="00FF08BB">
              <w:rPr>
                <w:i/>
                <w:sz w:val="18"/>
                <w:szCs w:val="18"/>
                <w:lang w:val="en-US"/>
              </w:rPr>
              <w:t>...</w:t>
            </w:r>
          </w:p>
        </w:tc>
        <w:tc>
          <w:tcPr>
            <w:tcW w:w="1527" w:type="dxa"/>
          </w:tcPr>
          <w:p w:rsidR="00310E3B" w:rsidRPr="00FF08BB" w:rsidRDefault="00310E3B" w:rsidP="00FF60BF">
            <w:pPr>
              <w:spacing w:after="60"/>
              <w:rPr>
                <w:sz w:val="18"/>
                <w:szCs w:val="18"/>
                <w:lang w:val="en-US"/>
              </w:rPr>
            </w:pPr>
            <w:r w:rsidRPr="00FF08BB">
              <w:rPr>
                <w:sz w:val="18"/>
                <w:szCs w:val="18"/>
                <w:lang w:val="en-US"/>
              </w:rPr>
              <w:t>...</w:t>
            </w: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r w:rsidR="00310E3B" w:rsidRPr="00FF08BB" w:rsidTr="00310E3B">
        <w:tc>
          <w:tcPr>
            <w:tcW w:w="1217" w:type="dxa"/>
          </w:tcPr>
          <w:p w:rsidR="00310E3B" w:rsidRPr="00FF08BB" w:rsidRDefault="00310E3B" w:rsidP="00FF60BF">
            <w:pPr>
              <w:spacing w:after="60"/>
              <w:rPr>
                <w:sz w:val="18"/>
                <w:szCs w:val="18"/>
                <w:lang w:val="en-US"/>
              </w:rPr>
            </w:pPr>
          </w:p>
        </w:tc>
        <w:tc>
          <w:tcPr>
            <w:tcW w:w="1527"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01" w:type="dxa"/>
          </w:tcPr>
          <w:p w:rsidR="00310E3B" w:rsidRPr="00FF08BB" w:rsidRDefault="00310E3B" w:rsidP="00FF60BF">
            <w:pPr>
              <w:spacing w:after="60"/>
              <w:rPr>
                <w:sz w:val="18"/>
                <w:szCs w:val="18"/>
                <w:lang w:val="en-US"/>
              </w:rPr>
            </w:pPr>
          </w:p>
        </w:tc>
        <w:tc>
          <w:tcPr>
            <w:tcW w:w="1180" w:type="dxa"/>
          </w:tcPr>
          <w:p w:rsidR="00310E3B" w:rsidRPr="00FF08BB" w:rsidRDefault="00310E3B" w:rsidP="00FF60BF">
            <w:pPr>
              <w:spacing w:after="60"/>
              <w:rPr>
                <w:sz w:val="18"/>
                <w:szCs w:val="18"/>
                <w:lang w:val="en-US"/>
              </w:rPr>
            </w:pPr>
          </w:p>
        </w:tc>
        <w:tc>
          <w:tcPr>
            <w:tcW w:w="1113" w:type="dxa"/>
          </w:tcPr>
          <w:p w:rsidR="00310E3B" w:rsidRPr="00FF08BB" w:rsidRDefault="00310E3B" w:rsidP="00FF60BF">
            <w:pPr>
              <w:spacing w:after="60"/>
              <w:rPr>
                <w:sz w:val="18"/>
                <w:szCs w:val="18"/>
                <w:lang w:val="en-US"/>
              </w:rPr>
            </w:pPr>
          </w:p>
        </w:tc>
        <w:tc>
          <w:tcPr>
            <w:tcW w:w="825" w:type="dxa"/>
          </w:tcPr>
          <w:p w:rsidR="00310E3B" w:rsidRPr="00FF08BB" w:rsidRDefault="00310E3B" w:rsidP="00FF60BF">
            <w:pPr>
              <w:spacing w:after="60"/>
              <w:rPr>
                <w:sz w:val="18"/>
                <w:szCs w:val="18"/>
                <w:lang w:val="en-US"/>
              </w:rPr>
            </w:pPr>
          </w:p>
        </w:tc>
        <w:tc>
          <w:tcPr>
            <w:tcW w:w="1114" w:type="dxa"/>
          </w:tcPr>
          <w:p w:rsidR="00310E3B" w:rsidRPr="00FF08BB" w:rsidRDefault="00310E3B" w:rsidP="00FF60BF">
            <w:pPr>
              <w:spacing w:after="60"/>
              <w:rPr>
                <w:sz w:val="18"/>
                <w:szCs w:val="18"/>
                <w:lang w:val="en-US"/>
              </w:rPr>
            </w:pPr>
          </w:p>
        </w:tc>
      </w:tr>
    </w:tbl>
    <w:p w:rsidR="006E4B2B" w:rsidRPr="00FF08BB" w:rsidRDefault="006E4B2B" w:rsidP="00FF60BF">
      <w:pPr>
        <w:spacing w:after="60"/>
        <w:rPr>
          <w:sz w:val="22"/>
          <w:lang w:val="en-US"/>
        </w:rPr>
      </w:pPr>
    </w:p>
    <w:p w:rsidR="006E4B2B" w:rsidRPr="00FF08BB" w:rsidRDefault="006E4B2B" w:rsidP="00FF60BF">
      <w:pPr>
        <w:spacing w:after="60"/>
        <w:rPr>
          <w:sz w:val="22"/>
          <w:lang w:val="en-US"/>
        </w:rPr>
      </w:pPr>
      <w:r w:rsidRPr="00FF08BB">
        <w:rPr>
          <w:sz w:val="20"/>
          <w:szCs w:val="20"/>
          <w:lang w:val="en-US"/>
        </w:rPr>
        <w:t>Note: This table is to be filled out by the Entity operating Electronic market</w:t>
      </w:r>
      <w:r w:rsidR="002D748A" w:rsidRPr="00FF08BB">
        <w:rPr>
          <w:sz w:val="22"/>
          <w:lang w:val="en-US"/>
        </w:rPr>
        <w:t>.</w:t>
      </w:r>
    </w:p>
    <w:p w:rsidR="00A80B91" w:rsidRPr="00FF08BB" w:rsidRDefault="00A80B91" w:rsidP="00FF60BF">
      <w:pPr>
        <w:spacing w:after="60"/>
        <w:jc w:val="right"/>
        <w:rPr>
          <w:sz w:val="22"/>
          <w:lang w:val="en-US"/>
        </w:rPr>
        <w:sectPr w:rsidR="00A80B91" w:rsidRPr="00FF08BB">
          <w:footerReference w:type="even" r:id="rId11"/>
          <w:footerReference w:type="default" r:id="rId12"/>
          <w:footnotePr>
            <w:numRestart w:val="eachPage"/>
          </w:footnotePr>
          <w:pgSz w:w="11906" w:h="16838"/>
          <w:pgMar w:top="1418" w:right="1418" w:bottom="1418" w:left="1418" w:header="708" w:footer="708" w:gutter="0"/>
          <w:cols w:space="708"/>
          <w:docGrid w:linePitch="360"/>
        </w:sectPr>
      </w:pPr>
    </w:p>
    <w:p w:rsidR="00AC11AE" w:rsidRPr="00FF08BB" w:rsidRDefault="00AC11AE" w:rsidP="00FF60BF">
      <w:pPr>
        <w:spacing w:after="60"/>
        <w:jc w:val="right"/>
        <w:rPr>
          <w:sz w:val="22"/>
          <w:lang w:val="en-US"/>
        </w:rPr>
      </w:pPr>
      <w:r w:rsidRPr="00FF08BB">
        <w:rPr>
          <w:b/>
          <w:bCs/>
          <w:lang w:val="en-US"/>
        </w:rPr>
        <w:lastRenderedPageBreak/>
        <w:t xml:space="preserve">Appendix </w:t>
      </w:r>
      <w:r w:rsidR="006A4A6D">
        <w:rPr>
          <w:b/>
          <w:bCs/>
          <w:lang w:val="en-US"/>
        </w:rPr>
        <w:t>7</w:t>
      </w:r>
      <w:r w:rsidRPr="00FF08BB">
        <w:rPr>
          <w:b/>
          <w:bCs/>
          <w:lang w:val="en-US"/>
        </w:rPr>
        <w:t>.</w:t>
      </w:r>
      <w:r w:rsidR="0065071A">
        <w:rPr>
          <w:b/>
          <w:bCs/>
          <w:lang w:val="en-US"/>
        </w:rPr>
        <w:t>7</w:t>
      </w:r>
    </w:p>
    <w:p w:rsidR="004E790A" w:rsidRPr="00FF08BB" w:rsidRDefault="004E790A" w:rsidP="00FF60BF">
      <w:pPr>
        <w:spacing w:after="60"/>
        <w:jc w:val="both"/>
        <w:rPr>
          <w:sz w:val="22"/>
          <w:lang w:val="en-GB"/>
        </w:rPr>
      </w:pPr>
    </w:p>
    <w:p w:rsidR="00FD4F9B" w:rsidRPr="00FF08BB" w:rsidRDefault="00FD4F9B" w:rsidP="00FF60BF">
      <w:pPr>
        <w:spacing w:after="60"/>
        <w:jc w:val="both"/>
        <w:rPr>
          <w:sz w:val="22"/>
          <w:lang w:val="en-GB"/>
        </w:rPr>
      </w:pPr>
      <w:r w:rsidRPr="00FF08BB">
        <w:rPr>
          <w:sz w:val="22"/>
          <w:lang w:val="en-GB"/>
        </w:rPr>
        <w:t>Statistic</w:t>
      </w:r>
      <w:r w:rsidR="00A80B91" w:rsidRPr="00FF08BB">
        <w:rPr>
          <w:sz w:val="22"/>
          <w:lang w:val="en-GB"/>
        </w:rPr>
        <w:t>s</w:t>
      </w:r>
      <w:r w:rsidRPr="00FF08BB">
        <w:rPr>
          <w:sz w:val="22"/>
          <w:lang w:val="en-GB"/>
        </w:rPr>
        <w:t xml:space="preserve"> of TS quotation on Electronic market on </w:t>
      </w:r>
      <w:proofErr w:type="gramStart"/>
      <w:r w:rsidR="003D724C" w:rsidRPr="00FF08BB">
        <w:rPr>
          <w:sz w:val="22"/>
          <w:lang w:val="en-US"/>
        </w:rPr>
        <w:t>…</w:t>
      </w:r>
      <w:r w:rsidR="003D724C" w:rsidRPr="00FF08BB">
        <w:rPr>
          <w:i/>
          <w:iCs/>
          <w:sz w:val="16"/>
          <w:szCs w:val="20"/>
          <w:lang w:val="en-US"/>
        </w:rPr>
        <w:t>(</w:t>
      </w:r>
      <w:proofErr w:type="gramEnd"/>
      <w:r w:rsidR="003D724C" w:rsidRPr="00FF08BB">
        <w:rPr>
          <w:i/>
          <w:iCs/>
          <w:sz w:val="16"/>
          <w:szCs w:val="20"/>
          <w:lang w:val="en-US"/>
        </w:rPr>
        <w:t>date)</w:t>
      </w:r>
      <w:r w:rsidR="003D724C" w:rsidRPr="00FF08BB">
        <w:rPr>
          <w:sz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40"/>
        <w:gridCol w:w="556"/>
        <w:gridCol w:w="523"/>
        <w:gridCol w:w="561"/>
        <w:gridCol w:w="679"/>
        <w:gridCol w:w="679"/>
        <w:gridCol w:w="564"/>
        <w:gridCol w:w="679"/>
        <w:gridCol w:w="698"/>
        <w:gridCol w:w="583"/>
        <w:gridCol w:w="699"/>
        <w:gridCol w:w="622"/>
        <w:gridCol w:w="619"/>
        <w:gridCol w:w="756"/>
        <w:gridCol w:w="622"/>
        <w:gridCol w:w="645"/>
        <w:gridCol w:w="756"/>
        <w:gridCol w:w="639"/>
        <w:gridCol w:w="645"/>
        <w:gridCol w:w="872"/>
        <w:gridCol w:w="687"/>
      </w:tblGrid>
      <w:tr w:rsidR="00A80B91" w:rsidRPr="00FF08BB" w:rsidTr="00D80223">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-2-</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-3-</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-7-</w:t>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76435B" w:rsidRDefault="00A80B91" w:rsidP="00FF60BF">
            <w:pPr>
              <w:spacing w:after="60"/>
              <w:jc w:val="center"/>
              <w:rPr>
                <w:i/>
                <w:sz w:val="16"/>
                <w:szCs w:val="16"/>
              </w:rPr>
            </w:pPr>
            <w:r w:rsidRPr="0076435B">
              <w:rPr>
                <w:i/>
                <w:sz w:val="16"/>
                <w:szCs w:val="16"/>
              </w:rPr>
              <w:t>-9-</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E2F8F" w:rsidRDefault="00A80B91" w:rsidP="00FF60BF">
            <w:pPr>
              <w:spacing w:after="60"/>
              <w:jc w:val="center"/>
              <w:rPr>
                <w:i/>
                <w:sz w:val="16"/>
                <w:szCs w:val="16"/>
              </w:rPr>
            </w:pPr>
            <w:r w:rsidRPr="005E2F8F">
              <w:rPr>
                <w:i/>
                <w:sz w:val="16"/>
                <w:szCs w:val="16"/>
              </w:rPr>
              <w:t>-10-</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E2F8F" w:rsidRDefault="00A80B91" w:rsidP="00FF60BF">
            <w:pPr>
              <w:spacing w:after="60"/>
              <w:jc w:val="center"/>
              <w:rPr>
                <w:i/>
                <w:sz w:val="16"/>
                <w:szCs w:val="16"/>
              </w:rPr>
            </w:pPr>
            <w:r w:rsidRPr="005E2F8F">
              <w:rPr>
                <w:i/>
                <w:sz w:val="16"/>
                <w:szCs w:val="16"/>
              </w:rPr>
              <w:t>-11-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E2F8F" w:rsidRDefault="00A80B91" w:rsidP="00FF60BF">
            <w:pPr>
              <w:spacing w:after="60"/>
              <w:jc w:val="center"/>
              <w:rPr>
                <w:i/>
                <w:sz w:val="16"/>
                <w:szCs w:val="16"/>
              </w:rPr>
            </w:pPr>
            <w:r w:rsidRPr="005E2F8F">
              <w:rPr>
                <w:i/>
                <w:sz w:val="16"/>
                <w:szCs w:val="16"/>
              </w:rPr>
              <w:t>-12-</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E2F8F" w:rsidRDefault="00A80B91" w:rsidP="00FF60BF">
            <w:pPr>
              <w:spacing w:after="60"/>
              <w:jc w:val="center"/>
              <w:rPr>
                <w:i/>
                <w:sz w:val="16"/>
                <w:szCs w:val="16"/>
              </w:rPr>
            </w:pPr>
            <w:r w:rsidRPr="005E2F8F">
              <w:rPr>
                <w:i/>
                <w:sz w:val="16"/>
                <w:szCs w:val="16"/>
              </w:rPr>
              <w:t>-13-</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E2F8F" w:rsidRDefault="00A80B91" w:rsidP="00FF60BF">
            <w:pPr>
              <w:spacing w:after="60"/>
              <w:jc w:val="center"/>
              <w:rPr>
                <w:i/>
                <w:sz w:val="16"/>
                <w:szCs w:val="16"/>
              </w:rPr>
            </w:pPr>
            <w:r w:rsidRPr="005E2F8F">
              <w:rPr>
                <w:i/>
                <w:sz w:val="16"/>
                <w:szCs w:val="16"/>
              </w:rPr>
              <w:t>-14-</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-15-</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-16-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-17-</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-18-</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-19-</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-20-</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-21-</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B91" w:rsidRPr="00521EC8" w:rsidRDefault="00A80B91" w:rsidP="00FF60BF">
            <w:pPr>
              <w:spacing w:after="60"/>
              <w:jc w:val="center"/>
              <w:rPr>
                <w:i/>
                <w:sz w:val="16"/>
                <w:szCs w:val="16"/>
              </w:rPr>
            </w:pPr>
            <w:r w:rsidRPr="00521EC8">
              <w:rPr>
                <w:i/>
                <w:sz w:val="16"/>
                <w:szCs w:val="16"/>
              </w:rPr>
              <w:t>-22-</w:t>
            </w:r>
          </w:p>
        </w:tc>
      </w:tr>
      <w:tr w:rsidR="00A80B91" w:rsidRPr="00FF08BB" w:rsidTr="00D80223">
        <w:tc>
          <w:tcPr>
            <w:tcW w:w="594" w:type="dxa"/>
            <w:tcBorders>
              <w:top w:val="single" w:sz="4" w:space="0" w:color="auto"/>
              <w:left w:val="single" w:sz="4" w:space="0" w:color="auto"/>
              <w:bottom w:val="single" w:sz="4" w:space="0" w:color="auto"/>
              <w:right w:val="single" w:sz="4" w:space="0" w:color="auto"/>
            </w:tcBorders>
            <w:shd w:val="clear" w:color="auto" w:fill="auto"/>
          </w:tcPr>
          <w:p w:rsidR="00A80B91" w:rsidRPr="00521EC8" w:rsidRDefault="00A80B91" w:rsidP="00FF60BF">
            <w:pP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A80B91" w:rsidRPr="00521EC8" w:rsidRDefault="00A80B91" w:rsidP="00FF60BF">
            <w:pPr>
              <w:rPr>
                <w:sz w:val="22"/>
                <w:szCs w:val="22"/>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80B91" w:rsidRPr="00521EC8" w:rsidRDefault="00A80B91" w:rsidP="00FF60BF">
            <w:pPr>
              <w:rPr>
                <w:sz w:val="22"/>
                <w:szCs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A80B91" w:rsidRPr="003D74DD" w:rsidRDefault="00A80B91" w:rsidP="00FF60BF">
            <w:pPr>
              <w:rPr>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A80B91" w:rsidRPr="00C450AA" w:rsidRDefault="00A80B91" w:rsidP="00FF60BF">
            <w:pPr>
              <w:rPr>
                <w:sz w:val="22"/>
                <w:szCs w:val="22"/>
              </w:rPr>
            </w:pPr>
          </w:p>
        </w:tc>
      </w:tr>
      <w:tr w:rsidR="00A80B91" w:rsidRPr="00FF08BB" w:rsidTr="00D80223">
        <w:tc>
          <w:tcPr>
            <w:tcW w:w="594"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65630E" w:rsidRDefault="00A80B91" w:rsidP="00FF60BF">
            <w:pPr>
              <w:rPr>
                <w:sz w:val="22"/>
                <w:szCs w:val="22"/>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A80B91" w:rsidRPr="004D42F2" w:rsidRDefault="00A80B91" w:rsidP="00FF60BF">
            <w:pPr>
              <w:rPr>
                <w:sz w:val="22"/>
                <w:szCs w:val="2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rsidR="00A80B91" w:rsidRPr="004D42F2" w:rsidRDefault="00A80B91" w:rsidP="00FF60BF">
            <w:pPr>
              <w:rPr>
                <w:sz w:val="22"/>
                <w:szCs w:val="22"/>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A80B91" w:rsidRPr="00605B1D" w:rsidRDefault="00A80B91" w:rsidP="00FF60BF">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A80B91" w:rsidRPr="00605B1D" w:rsidRDefault="00A80B91" w:rsidP="00FF60BF">
            <w:pPr>
              <w:rPr>
                <w:sz w:val="22"/>
                <w:szCs w:val="22"/>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A80B91" w:rsidRPr="00434EB1" w:rsidRDefault="00A80B91" w:rsidP="00FF60BF">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80B91" w:rsidRPr="00434EB1" w:rsidRDefault="00A80B91" w:rsidP="00FF60BF">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A80B91" w:rsidRPr="00E45CDB" w:rsidRDefault="00A80B91" w:rsidP="00FF60BF">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80B91" w:rsidRPr="00E45CDB" w:rsidRDefault="00A80B91" w:rsidP="00FF60BF">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80B91" w:rsidRPr="00E45CDB" w:rsidRDefault="00A80B91" w:rsidP="00FF60BF">
            <w:pPr>
              <w:rPr>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A80B91" w:rsidRPr="00E45CDB" w:rsidRDefault="00A80B91" w:rsidP="00FF60BF">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80B91" w:rsidRPr="00183457" w:rsidRDefault="00A80B91" w:rsidP="00FF60BF">
            <w:pPr>
              <w:rPr>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A80B91" w:rsidRPr="00183457" w:rsidRDefault="00A80B91" w:rsidP="00FF60BF">
            <w:pPr>
              <w:rPr>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A80B91" w:rsidRPr="00D201DB" w:rsidRDefault="00A80B91" w:rsidP="00FF60BF">
            <w:pPr>
              <w:rPr>
                <w:sz w:val="22"/>
                <w:szCs w:val="22"/>
              </w:rPr>
            </w:pPr>
          </w:p>
        </w:tc>
      </w:tr>
      <w:tr w:rsidR="00A80B91" w:rsidRPr="00FF08BB" w:rsidTr="00D80223">
        <w:tc>
          <w:tcPr>
            <w:tcW w:w="594"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583"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99"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19"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A80B91" w:rsidRPr="00FF08BB" w:rsidRDefault="00A80B91" w:rsidP="00FF60BF">
            <w:pPr>
              <w:rPr>
                <w:sz w:val="22"/>
                <w:szCs w:val="22"/>
              </w:rPr>
            </w:pPr>
          </w:p>
        </w:tc>
      </w:tr>
    </w:tbl>
    <w:p w:rsidR="00A80B91" w:rsidRPr="00FF08BB" w:rsidRDefault="00A80B91" w:rsidP="00FF60BF">
      <w:pPr>
        <w:spacing w:after="60"/>
        <w:rPr>
          <w:sz w:val="22"/>
          <w:lang w:val="en-GB"/>
        </w:rPr>
      </w:pPr>
    </w:p>
    <w:p w:rsidR="00A80B91" w:rsidRPr="00FF08BB" w:rsidRDefault="00A80B91" w:rsidP="00FF60BF">
      <w:pPr>
        <w:pStyle w:val="Akapitzlist"/>
        <w:spacing w:line="240" w:lineRule="auto"/>
        <w:ind w:left="360"/>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where</w:t>
      </w:r>
      <w:proofErr w:type="gramEnd"/>
      <w:r w:rsidRPr="00FF08BB">
        <w:rPr>
          <w:rFonts w:ascii="Times New Roman" w:eastAsia="Times New Roman" w:hAnsi="Times New Roman"/>
          <w:sz w:val="20"/>
          <w:szCs w:val="20"/>
          <w:lang w:val="en-GB" w:eastAsia="pl-PL"/>
        </w:rPr>
        <w:t xml:space="preserve"> the numbers have the following meaning:</w:t>
      </w:r>
    </w:p>
    <w:p w:rsidR="00A80B91" w:rsidRPr="00FF08BB" w:rsidRDefault="00A80B91" w:rsidP="00FF60BF">
      <w:pPr>
        <w:pStyle w:val="Akapitzlist"/>
        <w:numPr>
          <w:ilvl w:val="0"/>
          <w:numId w:val="50"/>
        </w:numPr>
        <w:spacing w:line="240" w:lineRule="auto"/>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date (</w:t>
      </w:r>
      <w:proofErr w:type="spellStart"/>
      <w:r w:rsidRPr="00FF08BB">
        <w:rPr>
          <w:rFonts w:ascii="Times New Roman" w:eastAsia="Times New Roman" w:hAnsi="Times New Roman"/>
          <w:sz w:val="20"/>
          <w:szCs w:val="20"/>
          <w:lang w:val="en-GB" w:eastAsia="pl-PL"/>
        </w:rPr>
        <w:t>yyyy</w:t>
      </w:r>
      <w:proofErr w:type="spellEnd"/>
      <w:r w:rsidRPr="00FF08BB">
        <w:rPr>
          <w:rFonts w:ascii="Times New Roman" w:eastAsia="Times New Roman" w:hAnsi="Times New Roman"/>
          <w:sz w:val="20"/>
          <w:szCs w:val="20"/>
          <w:lang w:val="en-GB" w:eastAsia="pl-PL"/>
        </w:rPr>
        <w:t>-mm-</w:t>
      </w:r>
      <w:proofErr w:type="spellStart"/>
      <w:r w:rsidRPr="00FF08BB">
        <w:rPr>
          <w:rFonts w:ascii="Times New Roman" w:eastAsia="Times New Roman" w:hAnsi="Times New Roman"/>
          <w:sz w:val="20"/>
          <w:szCs w:val="20"/>
          <w:lang w:val="en-GB" w:eastAsia="pl-PL"/>
        </w:rPr>
        <w:t>dd</w:t>
      </w:r>
      <w:proofErr w:type="spellEnd"/>
      <w:r w:rsidRPr="00FF08BB">
        <w:rPr>
          <w:rFonts w:ascii="Times New Roman" w:eastAsia="Times New Roman" w:hAnsi="Times New Roman"/>
          <w:sz w:val="20"/>
          <w:szCs w:val="20"/>
          <w:lang w:val="en-GB" w:eastAsia="pl-PL"/>
        </w:rPr>
        <w:t>),</w:t>
      </w:r>
    </w:p>
    <w:p w:rsidR="00A80B91" w:rsidRPr="00FF08BB" w:rsidRDefault="00A80B91" w:rsidP="00FF60BF">
      <w:pPr>
        <w:pStyle w:val="Akapitzlist"/>
        <w:numPr>
          <w:ilvl w:val="0"/>
          <w:numId w:val="50"/>
        </w:numPr>
        <w:spacing w:line="240" w:lineRule="auto"/>
        <w:rPr>
          <w:rFonts w:ascii="Times New Roman" w:eastAsia="Times New Roman" w:hAnsi="Times New Roman"/>
          <w:sz w:val="20"/>
          <w:szCs w:val="20"/>
          <w:lang w:eastAsia="pl-PL"/>
        </w:rPr>
      </w:pPr>
      <w:proofErr w:type="spellStart"/>
      <w:r w:rsidRPr="00FF08BB">
        <w:rPr>
          <w:rFonts w:ascii="Times New Roman" w:eastAsia="Times New Roman" w:hAnsi="Times New Roman"/>
          <w:sz w:val="20"/>
          <w:szCs w:val="20"/>
          <w:lang w:eastAsia="pl-PL"/>
        </w:rPr>
        <w:t>ISIN</w:t>
      </w:r>
      <w:proofErr w:type="spellEnd"/>
      <w:r w:rsidRPr="00FF08BB">
        <w:rPr>
          <w:rFonts w:ascii="Times New Roman" w:eastAsia="Times New Roman" w:hAnsi="Times New Roman"/>
          <w:sz w:val="20"/>
          <w:szCs w:val="20"/>
          <w:lang w:eastAsia="pl-PL"/>
        </w:rPr>
        <w:t>,</w:t>
      </w:r>
    </w:p>
    <w:p w:rsidR="00A80B91" w:rsidRPr="00FF08BB" w:rsidRDefault="00A80B91"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when the spread was defined (</w:t>
      </w:r>
      <w:proofErr w:type="spellStart"/>
      <w:r w:rsidRPr="00FF08BB">
        <w:rPr>
          <w:rFonts w:ascii="Times New Roman" w:eastAsia="Times New Roman" w:hAnsi="Times New Roman"/>
          <w:sz w:val="20"/>
          <w:szCs w:val="20"/>
          <w:lang w:val="en-GB" w:eastAsia="pl-PL"/>
        </w:rPr>
        <w:t>hh:mm:ss</w:t>
      </w:r>
      <w:proofErr w:type="spellEnd"/>
      <w:r w:rsidRPr="00FF08BB">
        <w:rPr>
          <w:rFonts w:ascii="Times New Roman" w:eastAsia="Times New Roman" w:hAnsi="Times New Roman"/>
          <w:sz w:val="20"/>
          <w:szCs w:val="20"/>
          <w:lang w:val="en-GB" w:eastAsia="pl-PL"/>
        </w:rPr>
        <w:t>),</w:t>
      </w:r>
    </w:p>
    <w:p w:rsidR="00A80B91" w:rsidRPr="00FF08BB" w:rsidRDefault="00A80B91"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spread between best bid price and best ask price time weighted (</w:t>
      </w:r>
      <w:proofErr w:type="spellStart"/>
      <w:r w:rsidRPr="00FF08BB">
        <w:rPr>
          <w:rFonts w:ascii="Times New Roman" w:eastAsia="Times New Roman" w:hAnsi="Times New Roman"/>
          <w:sz w:val="20"/>
          <w:szCs w:val="20"/>
          <w:lang w:val="en-GB" w:eastAsia="pl-PL"/>
        </w:rPr>
        <w:t>bp</w:t>
      </w:r>
      <w:proofErr w:type="spellEnd"/>
      <w:r w:rsidRPr="00FF08BB">
        <w:rPr>
          <w:rFonts w:ascii="Times New Roman" w:eastAsia="Times New Roman" w:hAnsi="Times New Roman"/>
          <w:sz w:val="20"/>
          <w:szCs w:val="20"/>
          <w:lang w:val="en-GB" w:eastAsia="pl-PL"/>
        </w:rPr>
        <w:t>),</w:t>
      </w:r>
    </w:p>
    <w:p w:rsidR="00A80B91" w:rsidRPr="00FF08BB" w:rsidRDefault="00A80B91"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 xml:space="preserve">quoting time </w:t>
      </w:r>
      <w:r w:rsidR="000A2B51" w:rsidRPr="00FF08BB">
        <w:rPr>
          <w:rFonts w:ascii="Times New Roman" w:eastAsia="Times New Roman" w:hAnsi="Times New Roman"/>
          <w:sz w:val="20"/>
          <w:szCs w:val="20"/>
          <w:lang w:val="en-GB" w:eastAsia="pl-PL"/>
        </w:rPr>
        <w:t xml:space="preserve">of at least one bid offer </w:t>
      </w:r>
      <w:r w:rsidRPr="00FF08BB">
        <w:rPr>
          <w:rFonts w:ascii="Times New Roman" w:eastAsia="Times New Roman" w:hAnsi="Times New Roman"/>
          <w:sz w:val="20"/>
          <w:szCs w:val="20"/>
          <w:lang w:val="en-GB" w:eastAsia="pl-PL"/>
        </w:rPr>
        <w:t>(</w:t>
      </w:r>
      <w:proofErr w:type="spellStart"/>
      <w:r w:rsidR="000A2B51" w:rsidRPr="00FF08BB">
        <w:rPr>
          <w:rFonts w:ascii="Times New Roman" w:eastAsia="Times New Roman" w:hAnsi="Times New Roman"/>
          <w:sz w:val="20"/>
          <w:szCs w:val="20"/>
          <w:lang w:val="en-GB" w:eastAsia="pl-PL"/>
        </w:rPr>
        <w:t>hh</w:t>
      </w:r>
      <w:r w:rsidRPr="00FF08BB">
        <w:rPr>
          <w:rFonts w:ascii="Times New Roman" w:eastAsia="Times New Roman" w:hAnsi="Times New Roman"/>
          <w:sz w:val="20"/>
          <w:szCs w:val="20"/>
          <w:lang w:val="en-GB" w:eastAsia="pl-PL"/>
        </w:rPr>
        <w:t>:mm:ss</w:t>
      </w:r>
      <w:proofErr w:type="spellEnd"/>
      <w:r w:rsidRPr="00FF08BB">
        <w:rPr>
          <w:rFonts w:ascii="Times New Roman" w:eastAsia="Times New Roman" w:hAnsi="Times New Roman"/>
          <w:sz w:val="20"/>
          <w:szCs w:val="20"/>
          <w:lang w:val="en-GB" w:eastAsia="pl-PL"/>
        </w:rPr>
        <w:t>),</w:t>
      </w:r>
    </w:p>
    <w:p w:rsidR="00A80B91" w:rsidRPr="00FF08BB" w:rsidRDefault="000A2B51"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average</w:t>
      </w:r>
      <w:proofErr w:type="gramEnd"/>
      <w:r w:rsidRPr="00FF08BB">
        <w:rPr>
          <w:rFonts w:ascii="Times New Roman" w:eastAsia="Times New Roman" w:hAnsi="Times New Roman"/>
          <w:sz w:val="20"/>
          <w:szCs w:val="20"/>
          <w:lang w:val="en-GB" w:eastAsia="pl-PL"/>
        </w:rPr>
        <w:t xml:space="preserve"> best bid price time weighted </w:t>
      </w:r>
      <w:r w:rsidR="00A80B91" w:rsidRPr="00FF08BB">
        <w:rPr>
          <w:rFonts w:ascii="Times New Roman" w:eastAsia="Times New Roman" w:hAnsi="Times New Roman"/>
          <w:sz w:val="20"/>
          <w:szCs w:val="20"/>
          <w:lang w:val="en-GB" w:eastAsia="pl-PL"/>
        </w:rPr>
        <w:t>(%),</w:t>
      </w:r>
    </w:p>
    <w:p w:rsidR="00A80B91" w:rsidRPr="00FF08BB" w:rsidRDefault="000A2B51"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yield</w:t>
      </w:r>
      <w:proofErr w:type="gramEnd"/>
      <w:r w:rsidRPr="00FF08BB">
        <w:rPr>
          <w:rFonts w:ascii="Times New Roman" w:eastAsia="Times New Roman" w:hAnsi="Times New Roman"/>
          <w:sz w:val="20"/>
          <w:szCs w:val="20"/>
          <w:lang w:val="en-GB" w:eastAsia="pl-PL"/>
        </w:rPr>
        <w:t xml:space="preserve"> of price of column 6 </w:t>
      </w:r>
      <w:r w:rsidR="00A80B91" w:rsidRPr="00FF08BB">
        <w:rPr>
          <w:rFonts w:ascii="Times New Roman" w:eastAsia="Times New Roman" w:hAnsi="Times New Roman"/>
          <w:sz w:val="20"/>
          <w:szCs w:val="20"/>
          <w:lang w:val="en-GB" w:eastAsia="pl-PL"/>
        </w:rPr>
        <w:t>(%),</w:t>
      </w:r>
    </w:p>
    <w:p w:rsidR="00A80B91" w:rsidRPr="00FF08BB" w:rsidRDefault="000A2B51"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 xml:space="preserve">average volume of the best bid price time weighted </w:t>
      </w:r>
      <w:r w:rsidR="00A80B91" w:rsidRPr="00FF08BB">
        <w:rPr>
          <w:rFonts w:ascii="Times New Roman" w:eastAsia="Times New Roman" w:hAnsi="Times New Roman"/>
          <w:sz w:val="20"/>
          <w:szCs w:val="20"/>
          <w:lang w:val="en-GB" w:eastAsia="pl-PL"/>
        </w:rPr>
        <w:t>(</w:t>
      </w:r>
      <w:r w:rsidRPr="00FF08BB">
        <w:rPr>
          <w:rFonts w:ascii="Times New Roman" w:eastAsia="Times New Roman" w:hAnsi="Times New Roman"/>
          <w:sz w:val="20"/>
          <w:szCs w:val="20"/>
          <w:lang w:val="en-GB" w:eastAsia="pl-PL"/>
        </w:rPr>
        <w:t>PLN million</w:t>
      </w:r>
      <w:r w:rsidR="00A80B91" w:rsidRPr="00FF08BB">
        <w:rPr>
          <w:rFonts w:ascii="Times New Roman" w:eastAsia="Times New Roman" w:hAnsi="Times New Roman"/>
          <w:sz w:val="20"/>
          <w:szCs w:val="20"/>
          <w:lang w:val="en-GB" w:eastAsia="pl-PL"/>
        </w:rPr>
        <w:t>),</w:t>
      </w:r>
    </w:p>
    <w:p w:rsidR="00A80B91" w:rsidRPr="00FF08BB" w:rsidRDefault="00D80223"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time</w:t>
      </w:r>
      <w:proofErr w:type="gramEnd"/>
      <w:r w:rsidRPr="00FF08BB">
        <w:rPr>
          <w:rFonts w:ascii="Times New Roman" w:eastAsia="Times New Roman" w:hAnsi="Times New Roman"/>
          <w:sz w:val="20"/>
          <w:szCs w:val="20"/>
          <w:lang w:val="en-GB" w:eastAsia="pl-PL"/>
        </w:rPr>
        <w:t xml:space="preserve"> weighted average of all average bid prices volume weighted </w:t>
      </w:r>
      <w:r w:rsidR="00A80B91" w:rsidRPr="00FF08BB">
        <w:rPr>
          <w:rFonts w:ascii="Times New Roman" w:eastAsia="Times New Roman" w:hAnsi="Times New Roman"/>
          <w:sz w:val="20"/>
          <w:szCs w:val="20"/>
          <w:lang w:val="en-GB" w:eastAsia="pl-PL"/>
        </w:rPr>
        <w:t>(%),</w:t>
      </w:r>
    </w:p>
    <w:p w:rsidR="00A80B91" w:rsidRPr="00FF08BB" w:rsidRDefault="000A2B51"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yield</w:t>
      </w:r>
      <w:proofErr w:type="gramEnd"/>
      <w:r w:rsidRPr="00FF08BB">
        <w:rPr>
          <w:rFonts w:ascii="Times New Roman" w:eastAsia="Times New Roman" w:hAnsi="Times New Roman"/>
          <w:sz w:val="20"/>
          <w:szCs w:val="20"/>
          <w:lang w:val="en-GB" w:eastAsia="pl-PL"/>
        </w:rPr>
        <w:t xml:space="preserve"> of price of column </w:t>
      </w:r>
      <w:r w:rsidR="00A80B91" w:rsidRPr="00FF08BB">
        <w:rPr>
          <w:rFonts w:ascii="Times New Roman" w:eastAsia="Times New Roman" w:hAnsi="Times New Roman"/>
          <w:sz w:val="20"/>
          <w:szCs w:val="20"/>
          <w:lang w:val="en-GB" w:eastAsia="pl-PL"/>
        </w:rPr>
        <w:t>9 (%),</w:t>
      </w:r>
    </w:p>
    <w:p w:rsidR="00A80B91" w:rsidRPr="00FF08BB" w:rsidRDefault="00D80223"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 xml:space="preserve">time weighted average of total volume of all bid prices </w:t>
      </w:r>
      <w:r w:rsidR="00A80B91" w:rsidRPr="00FF08BB">
        <w:rPr>
          <w:rFonts w:ascii="Times New Roman" w:eastAsia="Times New Roman" w:hAnsi="Times New Roman"/>
          <w:sz w:val="20"/>
          <w:szCs w:val="20"/>
          <w:lang w:val="en-GB" w:eastAsia="pl-PL"/>
        </w:rPr>
        <w:t>(</w:t>
      </w:r>
      <w:r w:rsidRPr="00FF08BB">
        <w:rPr>
          <w:rFonts w:ascii="Times New Roman" w:eastAsia="Times New Roman" w:hAnsi="Times New Roman"/>
          <w:sz w:val="20"/>
          <w:szCs w:val="20"/>
          <w:lang w:val="en-GB" w:eastAsia="pl-PL"/>
        </w:rPr>
        <w:t>PLN million</w:t>
      </w:r>
      <w:r w:rsidR="00BC43BE" w:rsidRPr="00FF08BB">
        <w:rPr>
          <w:rFonts w:ascii="Times New Roman" w:eastAsia="Times New Roman" w:hAnsi="Times New Roman"/>
          <w:sz w:val="20"/>
          <w:szCs w:val="20"/>
          <w:lang w:val="en-GB" w:eastAsia="pl-PL"/>
        </w:rPr>
        <w:t>)</w:t>
      </w:r>
      <w:r w:rsidR="00A80B91" w:rsidRPr="00FF08BB">
        <w:rPr>
          <w:rFonts w:ascii="Times New Roman" w:eastAsia="Times New Roman" w:hAnsi="Times New Roman"/>
          <w:sz w:val="20"/>
          <w:szCs w:val="20"/>
          <w:lang w:val="en-GB" w:eastAsia="pl-PL"/>
        </w:rPr>
        <w:t>,</w:t>
      </w:r>
    </w:p>
    <w:p w:rsidR="00A80B91" w:rsidRPr="00FF08BB" w:rsidRDefault="00D80223"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time</w:t>
      </w:r>
      <w:proofErr w:type="gramEnd"/>
      <w:r w:rsidRPr="00FF08BB">
        <w:rPr>
          <w:rFonts w:ascii="Times New Roman" w:eastAsia="Times New Roman" w:hAnsi="Times New Roman"/>
          <w:sz w:val="20"/>
          <w:szCs w:val="20"/>
          <w:lang w:val="en-GB" w:eastAsia="pl-PL"/>
        </w:rPr>
        <w:t xml:space="preserve"> weighted average </w:t>
      </w:r>
      <w:r w:rsidR="00BC43BE" w:rsidRPr="00FF08BB">
        <w:rPr>
          <w:rFonts w:ascii="Times New Roman" w:eastAsia="Times New Roman" w:hAnsi="Times New Roman"/>
          <w:sz w:val="20"/>
          <w:szCs w:val="20"/>
          <w:lang w:val="en-GB" w:eastAsia="pl-PL"/>
        </w:rPr>
        <w:t xml:space="preserve">of all bid prices average </w:t>
      </w:r>
      <w:r w:rsidR="00A80B91" w:rsidRPr="00FF08BB">
        <w:rPr>
          <w:rFonts w:ascii="Times New Roman" w:eastAsia="Times New Roman" w:hAnsi="Times New Roman"/>
          <w:sz w:val="20"/>
          <w:szCs w:val="20"/>
          <w:lang w:val="en-GB" w:eastAsia="pl-PL"/>
        </w:rPr>
        <w:t>(%),</w:t>
      </w:r>
    </w:p>
    <w:p w:rsidR="00A80B91" w:rsidRPr="00FF08BB" w:rsidRDefault="00D80223"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yield</w:t>
      </w:r>
      <w:proofErr w:type="gramEnd"/>
      <w:r w:rsidRPr="00FF08BB">
        <w:rPr>
          <w:rFonts w:ascii="Times New Roman" w:eastAsia="Times New Roman" w:hAnsi="Times New Roman"/>
          <w:sz w:val="20"/>
          <w:szCs w:val="20"/>
          <w:lang w:val="en-GB" w:eastAsia="pl-PL"/>
        </w:rPr>
        <w:t xml:space="preserve"> of price of column </w:t>
      </w:r>
      <w:r w:rsidR="00A80B91" w:rsidRPr="00FF08BB">
        <w:rPr>
          <w:rFonts w:ascii="Times New Roman" w:eastAsia="Times New Roman" w:hAnsi="Times New Roman"/>
          <w:sz w:val="20"/>
          <w:szCs w:val="20"/>
          <w:lang w:val="en-GB" w:eastAsia="pl-PL"/>
        </w:rPr>
        <w:t>12 (%),</w:t>
      </w:r>
    </w:p>
    <w:p w:rsidR="00BC43BE" w:rsidRPr="00FF08BB" w:rsidRDefault="00BC43BE"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quoting time of at least one ask offer (</w:t>
      </w:r>
      <w:proofErr w:type="spellStart"/>
      <w:r w:rsidRPr="00FF08BB">
        <w:rPr>
          <w:rFonts w:ascii="Times New Roman" w:eastAsia="Times New Roman" w:hAnsi="Times New Roman"/>
          <w:sz w:val="20"/>
          <w:szCs w:val="20"/>
          <w:lang w:val="en-GB" w:eastAsia="pl-PL"/>
        </w:rPr>
        <w:t>hh:mm:ss</w:t>
      </w:r>
      <w:proofErr w:type="spellEnd"/>
      <w:r w:rsidRPr="00FF08BB">
        <w:rPr>
          <w:rFonts w:ascii="Times New Roman" w:eastAsia="Times New Roman" w:hAnsi="Times New Roman"/>
          <w:sz w:val="20"/>
          <w:szCs w:val="20"/>
          <w:lang w:val="en-GB" w:eastAsia="pl-PL"/>
        </w:rPr>
        <w:t>),</w:t>
      </w:r>
    </w:p>
    <w:p w:rsidR="00BC43BE" w:rsidRPr="00FF08BB" w:rsidRDefault="00BC43BE"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average</w:t>
      </w:r>
      <w:proofErr w:type="gramEnd"/>
      <w:r w:rsidRPr="00FF08BB">
        <w:rPr>
          <w:rFonts w:ascii="Times New Roman" w:eastAsia="Times New Roman" w:hAnsi="Times New Roman"/>
          <w:sz w:val="20"/>
          <w:szCs w:val="20"/>
          <w:lang w:val="en-GB" w:eastAsia="pl-PL"/>
        </w:rPr>
        <w:t xml:space="preserve"> best ask price time weighted (%),</w:t>
      </w:r>
    </w:p>
    <w:p w:rsidR="00A80B91" w:rsidRPr="00FF08BB" w:rsidRDefault="00D80223"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yield</w:t>
      </w:r>
      <w:proofErr w:type="gramEnd"/>
      <w:r w:rsidRPr="00FF08BB">
        <w:rPr>
          <w:rFonts w:ascii="Times New Roman" w:eastAsia="Times New Roman" w:hAnsi="Times New Roman"/>
          <w:sz w:val="20"/>
          <w:szCs w:val="20"/>
          <w:lang w:val="en-GB" w:eastAsia="pl-PL"/>
        </w:rPr>
        <w:t xml:space="preserve"> of price of column </w:t>
      </w:r>
      <w:r w:rsidR="00A80B91" w:rsidRPr="00FF08BB">
        <w:rPr>
          <w:rFonts w:ascii="Times New Roman" w:eastAsia="Times New Roman" w:hAnsi="Times New Roman"/>
          <w:sz w:val="20"/>
          <w:szCs w:val="20"/>
          <w:lang w:val="en-GB" w:eastAsia="pl-PL"/>
        </w:rPr>
        <w:t>15 (%),</w:t>
      </w:r>
    </w:p>
    <w:p w:rsidR="00BC43BE" w:rsidRPr="00FF08BB" w:rsidRDefault="00BC43BE"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average volume of the best ask price time weighted (PLN million),</w:t>
      </w:r>
    </w:p>
    <w:p w:rsidR="006D7D31" w:rsidRPr="00FF08BB" w:rsidRDefault="006D7D31"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time</w:t>
      </w:r>
      <w:proofErr w:type="gramEnd"/>
      <w:r w:rsidRPr="00FF08BB">
        <w:rPr>
          <w:rFonts w:ascii="Times New Roman" w:eastAsia="Times New Roman" w:hAnsi="Times New Roman"/>
          <w:sz w:val="20"/>
          <w:szCs w:val="20"/>
          <w:lang w:val="en-GB" w:eastAsia="pl-PL"/>
        </w:rPr>
        <w:t xml:space="preserve"> weighted average of all average ask prices volume weighted (%),</w:t>
      </w:r>
    </w:p>
    <w:p w:rsidR="00A80B91" w:rsidRPr="00FF08BB" w:rsidRDefault="00D80223" w:rsidP="00FF60BF">
      <w:pPr>
        <w:pStyle w:val="Akapitzlist"/>
        <w:numPr>
          <w:ilvl w:val="0"/>
          <w:numId w:val="50"/>
        </w:numPr>
        <w:spacing w:line="240" w:lineRule="auto"/>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yield</w:t>
      </w:r>
      <w:proofErr w:type="gramEnd"/>
      <w:r w:rsidRPr="00FF08BB">
        <w:rPr>
          <w:rFonts w:ascii="Times New Roman" w:eastAsia="Times New Roman" w:hAnsi="Times New Roman"/>
          <w:sz w:val="20"/>
          <w:szCs w:val="20"/>
          <w:lang w:val="en-GB" w:eastAsia="pl-PL"/>
        </w:rPr>
        <w:t xml:space="preserve"> of price of column </w:t>
      </w:r>
      <w:r w:rsidR="00A80B91" w:rsidRPr="00FF08BB">
        <w:rPr>
          <w:rFonts w:ascii="Times New Roman" w:eastAsia="Times New Roman" w:hAnsi="Times New Roman"/>
          <w:sz w:val="20"/>
          <w:szCs w:val="20"/>
          <w:lang w:val="en-GB" w:eastAsia="pl-PL"/>
        </w:rPr>
        <w:t>18 (%),</w:t>
      </w:r>
    </w:p>
    <w:p w:rsidR="006D7D31" w:rsidRPr="00FF08BB" w:rsidRDefault="006D7D31" w:rsidP="00FF60BF">
      <w:pPr>
        <w:pStyle w:val="Akapitzlist"/>
        <w:numPr>
          <w:ilvl w:val="0"/>
          <w:numId w:val="50"/>
        </w:numPr>
        <w:spacing w:line="240" w:lineRule="auto"/>
        <w:jc w:val="both"/>
        <w:rPr>
          <w:rFonts w:ascii="Times New Roman" w:eastAsia="Times New Roman" w:hAnsi="Times New Roman"/>
          <w:sz w:val="20"/>
          <w:szCs w:val="20"/>
          <w:lang w:val="en-GB" w:eastAsia="pl-PL"/>
        </w:rPr>
      </w:pPr>
      <w:r w:rsidRPr="00FF08BB">
        <w:rPr>
          <w:rFonts w:ascii="Times New Roman" w:eastAsia="Times New Roman" w:hAnsi="Times New Roman"/>
          <w:sz w:val="20"/>
          <w:szCs w:val="20"/>
          <w:lang w:val="en-GB" w:eastAsia="pl-PL"/>
        </w:rPr>
        <w:t>time weighted average of total volume of all ask prices (PLN million),</w:t>
      </w:r>
    </w:p>
    <w:p w:rsidR="00BC43BE" w:rsidRPr="00FF08BB" w:rsidRDefault="00BC43BE"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time</w:t>
      </w:r>
      <w:proofErr w:type="gramEnd"/>
      <w:r w:rsidRPr="00FF08BB">
        <w:rPr>
          <w:rFonts w:ascii="Times New Roman" w:eastAsia="Times New Roman" w:hAnsi="Times New Roman"/>
          <w:sz w:val="20"/>
          <w:szCs w:val="20"/>
          <w:lang w:val="en-GB" w:eastAsia="pl-PL"/>
        </w:rPr>
        <w:t xml:space="preserve"> weighted average of all ask prices average (%),</w:t>
      </w:r>
    </w:p>
    <w:p w:rsidR="00A80B91" w:rsidRPr="00FF08BB" w:rsidRDefault="00D80223" w:rsidP="00FF60BF">
      <w:pPr>
        <w:pStyle w:val="Akapitzlist"/>
        <w:numPr>
          <w:ilvl w:val="0"/>
          <w:numId w:val="50"/>
        </w:numPr>
        <w:spacing w:line="240" w:lineRule="auto"/>
        <w:jc w:val="both"/>
        <w:rPr>
          <w:rFonts w:ascii="Times New Roman" w:eastAsia="Times New Roman" w:hAnsi="Times New Roman"/>
          <w:sz w:val="20"/>
          <w:szCs w:val="20"/>
          <w:lang w:val="en-GB" w:eastAsia="pl-PL"/>
        </w:rPr>
      </w:pPr>
      <w:proofErr w:type="gramStart"/>
      <w:r w:rsidRPr="00FF08BB">
        <w:rPr>
          <w:rFonts w:ascii="Times New Roman" w:eastAsia="Times New Roman" w:hAnsi="Times New Roman"/>
          <w:sz w:val="20"/>
          <w:szCs w:val="20"/>
          <w:lang w:val="en-GB" w:eastAsia="pl-PL"/>
        </w:rPr>
        <w:t>yield</w:t>
      </w:r>
      <w:proofErr w:type="gramEnd"/>
      <w:r w:rsidRPr="00FF08BB">
        <w:rPr>
          <w:rFonts w:ascii="Times New Roman" w:eastAsia="Times New Roman" w:hAnsi="Times New Roman"/>
          <w:sz w:val="20"/>
          <w:szCs w:val="20"/>
          <w:lang w:val="en-GB" w:eastAsia="pl-PL"/>
        </w:rPr>
        <w:t xml:space="preserve"> of price of column </w:t>
      </w:r>
      <w:r w:rsidR="00A80B91" w:rsidRPr="00FF08BB">
        <w:rPr>
          <w:rFonts w:ascii="Times New Roman" w:eastAsia="Times New Roman" w:hAnsi="Times New Roman"/>
          <w:sz w:val="20"/>
          <w:szCs w:val="20"/>
          <w:lang w:val="en-GB" w:eastAsia="pl-PL"/>
        </w:rPr>
        <w:t>21 (%).</w:t>
      </w:r>
    </w:p>
    <w:p w:rsidR="006E4B2B" w:rsidRPr="00FF08BB" w:rsidRDefault="00FD4F9B" w:rsidP="00FF60BF">
      <w:pPr>
        <w:spacing w:after="60"/>
        <w:rPr>
          <w:sz w:val="22"/>
          <w:lang w:val="en-US"/>
        </w:rPr>
      </w:pPr>
      <w:r w:rsidRPr="00FF08BB">
        <w:rPr>
          <w:sz w:val="20"/>
          <w:szCs w:val="20"/>
          <w:lang w:val="en-US"/>
        </w:rPr>
        <w:t>Note: This table is to be filled out by the Entity operating Electronic market</w:t>
      </w:r>
      <w:r w:rsidRPr="00FF08BB">
        <w:rPr>
          <w:sz w:val="22"/>
          <w:lang w:val="en-US"/>
        </w:rPr>
        <w:t>.</w:t>
      </w:r>
    </w:p>
    <w:p w:rsidR="00A80B91" w:rsidRPr="00FF08BB" w:rsidRDefault="00A80B91" w:rsidP="00FF60BF">
      <w:pPr>
        <w:spacing w:after="60"/>
        <w:rPr>
          <w:sz w:val="20"/>
          <w:szCs w:val="20"/>
          <w:lang w:val="en-GB"/>
        </w:rPr>
        <w:sectPr w:rsidR="00A80B91" w:rsidRPr="00FF08BB" w:rsidSect="00284EFC">
          <w:footnotePr>
            <w:numRestart w:val="eachPage"/>
          </w:footnotePr>
          <w:pgSz w:w="16838" w:h="11906" w:orient="landscape"/>
          <w:pgMar w:top="1418" w:right="1418" w:bottom="1418" w:left="1418" w:header="708" w:footer="708" w:gutter="0"/>
          <w:cols w:space="708"/>
          <w:docGrid w:linePitch="360"/>
        </w:sectPr>
      </w:pPr>
    </w:p>
    <w:p w:rsidR="00CF4703" w:rsidRPr="00FF08BB" w:rsidRDefault="00497ECC" w:rsidP="00FF60BF">
      <w:pPr>
        <w:spacing w:after="60"/>
        <w:jc w:val="right"/>
        <w:rPr>
          <w:b/>
          <w:bCs/>
          <w:lang w:val="en-US"/>
        </w:rPr>
      </w:pPr>
      <w:r w:rsidRPr="00FF08BB">
        <w:rPr>
          <w:b/>
          <w:bCs/>
          <w:lang w:val="en-US"/>
        </w:rPr>
        <w:lastRenderedPageBreak/>
        <w:t>Appendix</w:t>
      </w:r>
      <w:r w:rsidR="00CF4703" w:rsidRPr="00FF08BB">
        <w:rPr>
          <w:b/>
          <w:bCs/>
          <w:lang w:val="en-US"/>
        </w:rPr>
        <w:t xml:space="preserve"> </w:t>
      </w:r>
      <w:r w:rsidR="006A4A6D">
        <w:rPr>
          <w:b/>
          <w:bCs/>
          <w:lang w:val="en-US"/>
        </w:rPr>
        <w:t>8</w:t>
      </w:r>
    </w:p>
    <w:p w:rsidR="00CF4703" w:rsidRPr="00FF08BB" w:rsidRDefault="00CF4703" w:rsidP="00FF60BF">
      <w:pPr>
        <w:spacing w:after="60"/>
        <w:jc w:val="right"/>
        <w:rPr>
          <w:b/>
          <w:bCs/>
          <w:lang w:val="en-US"/>
        </w:rPr>
      </w:pPr>
    </w:p>
    <w:p w:rsidR="00497ECC" w:rsidRPr="00FF08BB" w:rsidRDefault="00497ECC" w:rsidP="00FF60BF">
      <w:pPr>
        <w:pStyle w:val="font6"/>
        <w:spacing w:before="0" w:beforeAutospacing="0" w:after="60" w:afterAutospacing="0"/>
        <w:rPr>
          <w:rFonts w:eastAsia="Times New Roman"/>
          <w:iCs w:val="0"/>
          <w:szCs w:val="24"/>
          <w:lang w:val="en-US"/>
        </w:rPr>
      </w:pPr>
      <w:r w:rsidRPr="00FF08BB">
        <w:rPr>
          <w:rFonts w:eastAsia="Times New Roman"/>
          <w:iCs w:val="0"/>
          <w:szCs w:val="24"/>
          <w:lang w:val="en-US"/>
        </w:rPr>
        <w:t>(</w:t>
      </w:r>
      <w:proofErr w:type="gramStart"/>
      <w:r w:rsidRPr="00FF08BB">
        <w:rPr>
          <w:rFonts w:eastAsia="Times New Roman"/>
          <w:iCs w:val="0"/>
          <w:szCs w:val="24"/>
          <w:lang w:val="en-US"/>
        </w:rPr>
        <w:t>stamp</w:t>
      </w:r>
      <w:proofErr w:type="gramEnd"/>
      <w:r w:rsidRPr="00FF08BB">
        <w:rPr>
          <w:rFonts w:eastAsia="Times New Roman"/>
          <w:iCs w:val="0"/>
          <w:szCs w:val="24"/>
          <w:lang w:val="en-US"/>
        </w:rPr>
        <w:t xml:space="preserve"> of an Entity)</w:t>
      </w:r>
    </w:p>
    <w:p w:rsidR="00497ECC" w:rsidRPr="00FF08BB" w:rsidRDefault="00497ECC" w:rsidP="00FF60BF">
      <w:pPr>
        <w:spacing w:after="60"/>
        <w:jc w:val="both"/>
        <w:rPr>
          <w:lang w:val="en-US"/>
        </w:rPr>
      </w:pPr>
    </w:p>
    <w:p w:rsidR="00497ECC" w:rsidRPr="00FF08BB" w:rsidRDefault="00497ECC" w:rsidP="00FF60BF">
      <w:pPr>
        <w:pStyle w:val="Nagwek3"/>
        <w:spacing w:after="60"/>
        <w:rPr>
          <w:lang w:val="en-US"/>
        </w:rPr>
      </w:pPr>
      <w:r w:rsidRPr="00FF08BB">
        <w:rPr>
          <w:lang w:val="en-US"/>
        </w:rPr>
        <w:t>DECLARATION</w:t>
      </w:r>
    </w:p>
    <w:p w:rsidR="00CF4703" w:rsidRPr="00FF08BB" w:rsidRDefault="00CF4703" w:rsidP="00FF60BF">
      <w:pPr>
        <w:spacing w:after="60"/>
        <w:jc w:val="both"/>
        <w:rPr>
          <w:lang w:val="en-US"/>
        </w:rPr>
      </w:pPr>
    </w:p>
    <w:p w:rsidR="00CF4703" w:rsidRPr="00B76871" w:rsidRDefault="00497ECC" w:rsidP="00FF60BF">
      <w:pPr>
        <w:spacing w:after="60"/>
        <w:jc w:val="both"/>
        <w:rPr>
          <w:lang w:val="en-US"/>
        </w:rPr>
      </w:pPr>
      <w:r w:rsidRPr="00FF08BB">
        <w:rPr>
          <w:lang w:val="en-US"/>
        </w:rPr>
        <w:t xml:space="preserve">In accordance with </w:t>
      </w:r>
      <w:r w:rsidR="00CF4703" w:rsidRPr="00FF08BB">
        <w:rPr>
          <w:lang w:val="en-US"/>
        </w:rPr>
        <w:t>§20</w:t>
      </w:r>
      <w:r w:rsidRPr="00FF08BB">
        <w:rPr>
          <w:lang w:val="en-US"/>
        </w:rPr>
        <w:t xml:space="preserve"> of Rules and Regulations we hereby indicate the following </w:t>
      </w:r>
      <w:r w:rsidR="00B5222D">
        <w:rPr>
          <w:lang w:val="en-US"/>
        </w:rPr>
        <w:t>E</w:t>
      </w:r>
      <w:r w:rsidRPr="00FF08BB">
        <w:rPr>
          <w:lang w:val="en-US"/>
        </w:rPr>
        <w:t xml:space="preserve">lectronic </w:t>
      </w:r>
      <w:r w:rsidRPr="00B76871">
        <w:rPr>
          <w:lang w:val="en-US"/>
        </w:rPr>
        <w:t>markets as the markets of our preference for the TS electronic trading</w:t>
      </w:r>
      <w:r w:rsidR="00CF4703" w:rsidRPr="00B76871">
        <w:rPr>
          <w:lang w:val="en-US"/>
        </w:rPr>
        <w:t>:</w:t>
      </w:r>
    </w:p>
    <w:p w:rsidR="00CF4703" w:rsidRPr="00DA3C8A" w:rsidRDefault="00CF4703" w:rsidP="00FF60BF">
      <w:pPr>
        <w:spacing w:after="60"/>
        <w:jc w:val="both"/>
        <w:rPr>
          <w:lang w:val="en-US"/>
        </w:rPr>
      </w:pPr>
    </w:p>
    <w:p w:rsidR="00CF4703" w:rsidRPr="00951BC4" w:rsidRDefault="00CF4703" w:rsidP="00FF60BF">
      <w:pPr>
        <w:spacing w:after="60"/>
        <w:rPr>
          <w:lang w:val="en-US"/>
        </w:rPr>
      </w:pPr>
      <w:r w:rsidRPr="00951BC4">
        <w:rPr>
          <w:lang w:val="en-US"/>
        </w:rPr>
        <w:tab/>
        <w:t>1</w:t>
      </w:r>
      <w:r w:rsidR="003D724C" w:rsidRPr="00F66BBC">
        <w:rPr>
          <w:lang w:val="en-US"/>
        </w:rPr>
        <w:t xml:space="preserve">. </w:t>
      </w:r>
      <w:proofErr w:type="gramStart"/>
      <w:r w:rsidR="003D724C" w:rsidRPr="000703E7">
        <w:rPr>
          <w:i/>
          <w:iCs/>
          <w:lang w:val="en-US"/>
        </w:rPr>
        <w:t>…</w:t>
      </w:r>
      <w:r w:rsidRPr="000703E7">
        <w:rPr>
          <w:i/>
          <w:iCs/>
          <w:sz w:val="22"/>
          <w:lang w:val="en-US"/>
        </w:rPr>
        <w:t>(</w:t>
      </w:r>
      <w:proofErr w:type="gramEnd"/>
      <w:r w:rsidR="00B70A98" w:rsidRPr="000703E7">
        <w:rPr>
          <w:i/>
          <w:iCs/>
          <w:sz w:val="22"/>
          <w:lang w:val="en-US"/>
        </w:rPr>
        <w:t xml:space="preserve">Electronic </w:t>
      </w:r>
      <w:r w:rsidR="00497ECC" w:rsidRPr="000703E7">
        <w:rPr>
          <w:i/>
          <w:iCs/>
          <w:sz w:val="22"/>
          <w:lang w:val="en-US"/>
        </w:rPr>
        <w:t>market and entity operating it</w:t>
      </w:r>
      <w:r w:rsidR="003D724C" w:rsidRPr="000703E7">
        <w:rPr>
          <w:i/>
          <w:iCs/>
          <w:sz w:val="22"/>
          <w:lang w:val="en-US"/>
        </w:rPr>
        <w:t>)</w:t>
      </w:r>
      <w:r w:rsidR="003D724C" w:rsidRPr="00B76871">
        <w:rPr>
          <w:lang w:val="en-US"/>
        </w:rPr>
        <w:t xml:space="preserve">… </w:t>
      </w:r>
      <w:r w:rsidRPr="00B76871">
        <w:rPr>
          <w:lang w:val="en-US"/>
        </w:rPr>
        <w:t>(2 p</w:t>
      </w:r>
      <w:r w:rsidR="00497ECC" w:rsidRPr="00DA3C8A">
        <w:rPr>
          <w:lang w:val="en-US"/>
        </w:rPr>
        <w:t>oints</w:t>
      </w:r>
      <w:r w:rsidRPr="00951BC4">
        <w:rPr>
          <w:lang w:val="en-US"/>
        </w:rPr>
        <w:t>)</w:t>
      </w:r>
    </w:p>
    <w:p w:rsidR="00CF4703" w:rsidRPr="00DA3C8A" w:rsidRDefault="00CF4703" w:rsidP="00FF60BF">
      <w:pPr>
        <w:spacing w:after="60"/>
        <w:rPr>
          <w:lang w:val="en-US"/>
        </w:rPr>
      </w:pPr>
      <w:r w:rsidRPr="00F66BBC">
        <w:rPr>
          <w:lang w:val="en-US"/>
        </w:rPr>
        <w:tab/>
        <w:t>2</w:t>
      </w:r>
      <w:r w:rsidR="003D724C" w:rsidRPr="00F66BBC">
        <w:rPr>
          <w:lang w:val="en-US"/>
        </w:rPr>
        <w:t xml:space="preserve">. </w:t>
      </w:r>
      <w:proofErr w:type="gramStart"/>
      <w:r w:rsidR="003B6948" w:rsidRPr="005929BA">
        <w:rPr>
          <w:i/>
          <w:iCs/>
          <w:lang w:val="en-US"/>
        </w:rPr>
        <w:t>…</w:t>
      </w:r>
      <w:r w:rsidR="003D724C" w:rsidRPr="000703E7">
        <w:rPr>
          <w:i/>
          <w:iCs/>
          <w:sz w:val="22"/>
          <w:lang w:val="en-US"/>
        </w:rPr>
        <w:t>(</w:t>
      </w:r>
      <w:proofErr w:type="gramEnd"/>
      <w:r w:rsidR="00B70A98" w:rsidRPr="000703E7">
        <w:rPr>
          <w:i/>
          <w:iCs/>
          <w:sz w:val="22"/>
          <w:lang w:val="en-US"/>
        </w:rPr>
        <w:t xml:space="preserve">Electronic </w:t>
      </w:r>
      <w:r w:rsidR="00497ECC" w:rsidRPr="000703E7">
        <w:rPr>
          <w:i/>
          <w:iCs/>
          <w:sz w:val="22"/>
          <w:lang w:val="en-US"/>
        </w:rPr>
        <w:t>market and entity operating it</w:t>
      </w:r>
      <w:r w:rsidR="003D724C" w:rsidRPr="000703E7">
        <w:rPr>
          <w:i/>
          <w:iCs/>
          <w:sz w:val="22"/>
          <w:lang w:val="en-US"/>
        </w:rPr>
        <w:t>)</w:t>
      </w:r>
      <w:r w:rsidR="003D724C" w:rsidRPr="00B76871">
        <w:rPr>
          <w:lang w:val="en-US"/>
        </w:rPr>
        <w:t xml:space="preserve">… </w:t>
      </w:r>
      <w:r w:rsidR="00497ECC" w:rsidRPr="00B76871">
        <w:rPr>
          <w:lang w:val="en-US"/>
        </w:rPr>
        <w:t>(1 point</w:t>
      </w:r>
      <w:r w:rsidRPr="00DA3C8A">
        <w:rPr>
          <w:lang w:val="en-US"/>
        </w:rPr>
        <w:t>)</w:t>
      </w:r>
    </w:p>
    <w:p w:rsidR="00CF4703" w:rsidRPr="00FF08BB" w:rsidRDefault="00CF4703" w:rsidP="00FF60BF">
      <w:pPr>
        <w:spacing w:after="60"/>
        <w:rPr>
          <w:sz w:val="22"/>
          <w:lang w:val="en-US"/>
        </w:rPr>
      </w:pPr>
    </w:p>
    <w:p w:rsidR="00CF4703" w:rsidRPr="00FF08BB" w:rsidRDefault="00CF4703" w:rsidP="00FF60BF">
      <w:pPr>
        <w:spacing w:after="60"/>
        <w:rPr>
          <w:sz w:val="22"/>
          <w:lang w:val="en-US"/>
        </w:rPr>
      </w:pPr>
    </w:p>
    <w:p w:rsidR="00CF4703" w:rsidRPr="00FF08BB" w:rsidRDefault="00CF4703" w:rsidP="00FF60BF">
      <w:pPr>
        <w:spacing w:after="60"/>
        <w:jc w:val="both"/>
        <w:rPr>
          <w:lang w:val="en-US"/>
        </w:rPr>
      </w:pPr>
    </w:p>
    <w:tbl>
      <w:tblPr>
        <w:tblW w:w="0" w:type="auto"/>
        <w:tblCellMar>
          <w:left w:w="70" w:type="dxa"/>
          <w:right w:w="70" w:type="dxa"/>
        </w:tblCellMar>
        <w:tblLook w:val="0000" w:firstRow="0" w:lastRow="0" w:firstColumn="0" w:lastColumn="0" w:noHBand="0" w:noVBand="0"/>
      </w:tblPr>
      <w:tblGrid>
        <w:gridCol w:w="4322"/>
        <w:gridCol w:w="533"/>
        <w:gridCol w:w="4215"/>
      </w:tblGrid>
      <w:tr w:rsidR="00497ECC" w:rsidRPr="00FF08BB">
        <w:trPr>
          <w:trHeight w:val="510"/>
        </w:trPr>
        <w:tc>
          <w:tcPr>
            <w:tcW w:w="4390" w:type="dxa"/>
            <w:tcBorders>
              <w:bottom w:val="single" w:sz="4" w:space="0" w:color="auto"/>
            </w:tcBorders>
            <w:vAlign w:val="bottom"/>
          </w:tcPr>
          <w:p w:rsidR="00497ECC" w:rsidRPr="00FF08BB" w:rsidRDefault="00497ECC" w:rsidP="00FF60BF">
            <w:pPr>
              <w:spacing w:after="60"/>
              <w:rPr>
                <w:sz w:val="20"/>
                <w:lang w:val="en-US"/>
              </w:rPr>
            </w:pPr>
            <w:r w:rsidRPr="00FF08BB">
              <w:rPr>
                <w:sz w:val="20"/>
                <w:lang w:val="en-US"/>
              </w:rPr>
              <w:t>Signed:</w:t>
            </w:r>
          </w:p>
        </w:tc>
        <w:tc>
          <w:tcPr>
            <w:tcW w:w="540" w:type="dxa"/>
            <w:vAlign w:val="bottom"/>
          </w:tcPr>
          <w:p w:rsidR="00497ECC" w:rsidRPr="00FF08BB" w:rsidRDefault="00497ECC" w:rsidP="00FF60BF">
            <w:pPr>
              <w:spacing w:after="60"/>
              <w:rPr>
                <w:sz w:val="20"/>
                <w:lang w:val="en-US"/>
              </w:rPr>
            </w:pPr>
          </w:p>
        </w:tc>
        <w:tc>
          <w:tcPr>
            <w:tcW w:w="4280" w:type="dxa"/>
            <w:tcBorders>
              <w:bottom w:val="single" w:sz="4" w:space="0" w:color="auto"/>
            </w:tcBorders>
            <w:vAlign w:val="bottom"/>
          </w:tcPr>
          <w:p w:rsidR="00497ECC" w:rsidRPr="00FF08BB" w:rsidRDefault="00497ECC" w:rsidP="00FF60BF">
            <w:pPr>
              <w:spacing w:after="60"/>
              <w:rPr>
                <w:sz w:val="20"/>
                <w:lang w:val="en-US"/>
              </w:rPr>
            </w:pPr>
            <w:r w:rsidRPr="00FF08BB">
              <w:rPr>
                <w:sz w:val="20"/>
                <w:lang w:val="en-US"/>
              </w:rPr>
              <w:t>Signed:</w:t>
            </w:r>
          </w:p>
        </w:tc>
      </w:tr>
      <w:tr w:rsidR="00497ECC" w:rsidRPr="00FF08BB">
        <w:trPr>
          <w:trHeight w:val="510"/>
        </w:trPr>
        <w:tc>
          <w:tcPr>
            <w:tcW w:w="4390" w:type="dxa"/>
            <w:tcBorders>
              <w:top w:val="single" w:sz="4" w:space="0" w:color="auto"/>
              <w:bottom w:val="single" w:sz="4" w:space="0" w:color="auto"/>
            </w:tcBorders>
            <w:vAlign w:val="bottom"/>
          </w:tcPr>
          <w:p w:rsidR="00497ECC" w:rsidRPr="00FF08BB" w:rsidRDefault="00497ECC" w:rsidP="00FF60BF">
            <w:pPr>
              <w:pStyle w:val="Nagwek"/>
              <w:tabs>
                <w:tab w:val="clear" w:pos="4536"/>
                <w:tab w:val="clear" w:pos="9072"/>
              </w:tabs>
              <w:spacing w:after="60"/>
              <w:rPr>
                <w:szCs w:val="24"/>
              </w:rPr>
            </w:pPr>
            <w:r w:rsidRPr="00FF08BB">
              <w:rPr>
                <w:szCs w:val="24"/>
              </w:rPr>
              <w:t>Name:</w:t>
            </w:r>
          </w:p>
        </w:tc>
        <w:tc>
          <w:tcPr>
            <w:tcW w:w="540" w:type="dxa"/>
            <w:vAlign w:val="bottom"/>
          </w:tcPr>
          <w:p w:rsidR="00497ECC" w:rsidRPr="00FF08BB" w:rsidRDefault="00497ECC" w:rsidP="00FF60BF">
            <w:pPr>
              <w:spacing w:after="60"/>
              <w:rPr>
                <w:sz w:val="20"/>
                <w:lang w:val="en-US"/>
              </w:rPr>
            </w:pPr>
          </w:p>
        </w:tc>
        <w:tc>
          <w:tcPr>
            <w:tcW w:w="4280" w:type="dxa"/>
            <w:tcBorders>
              <w:top w:val="single" w:sz="4" w:space="0" w:color="auto"/>
              <w:bottom w:val="single" w:sz="4" w:space="0" w:color="auto"/>
            </w:tcBorders>
            <w:vAlign w:val="bottom"/>
          </w:tcPr>
          <w:p w:rsidR="00497ECC" w:rsidRPr="00FF08BB" w:rsidRDefault="00497ECC" w:rsidP="00FF60BF">
            <w:pPr>
              <w:spacing w:after="60"/>
              <w:rPr>
                <w:sz w:val="20"/>
                <w:lang w:val="en-US"/>
              </w:rPr>
            </w:pPr>
            <w:r w:rsidRPr="00FF08BB">
              <w:rPr>
                <w:sz w:val="20"/>
                <w:lang w:val="en-US"/>
              </w:rPr>
              <w:t>Name:</w:t>
            </w:r>
          </w:p>
        </w:tc>
      </w:tr>
      <w:tr w:rsidR="00497ECC" w:rsidRPr="00FF08BB">
        <w:trPr>
          <w:trHeight w:val="510"/>
        </w:trPr>
        <w:tc>
          <w:tcPr>
            <w:tcW w:w="4390" w:type="dxa"/>
            <w:tcBorders>
              <w:top w:val="single" w:sz="4" w:space="0" w:color="auto"/>
              <w:bottom w:val="single" w:sz="4" w:space="0" w:color="auto"/>
            </w:tcBorders>
            <w:vAlign w:val="bottom"/>
          </w:tcPr>
          <w:p w:rsidR="00497ECC" w:rsidRPr="00FF08BB" w:rsidRDefault="00497ECC" w:rsidP="00FF60BF">
            <w:pPr>
              <w:spacing w:after="60"/>
              <w:rPr>
                <w:sz w:val="20"/>
                <w:lang w:val="en-US"/>
              </w:rPr>
            </w:pPr>
            <w:r w:rsidRPr="00FF08BB">
              <w:rPr>
                <w:sz w:val="20"/>
                <w:lang w:val="en-US"/>
              </w:rPr>
              <w:t>Title:</w:t>
            </w:r>
          </w:p>
        </w:tc>
        <w:tc>
          <w:tcPr>
            <w:tcW w:w="540" w:type="dxa"/>
            <w:vAlign w:val="bottom"/>
          </w:tcPr>
          <w:p w:rsidR="00497ECC" w:rsidRPr="00FF08BB" w:rsidRDefault="00497ECC" w:rsidP="00FF60BF">
            <w:pPr>
              <w:spacing w:after="60"/>
              <w:rPr>
                <w:sz w:val="20"/>
                <w:lang w:val="en-US"/>
              </w:rPr>
            </w:pPr>
          </w:p>
        </w:tc>
        <w:tc>
          <w:tcPr>
            <w:tcW w:w="4280" w:type="dxa"/>
            <w:tcBorders>
              <w:top w:val="single" w:sz="4" w:space="0" w:color="auto"/>
              <w:bottom w:val="single" w:sz="4" w:space="0" w:color="auto"/>
            </w:tcBorders>
            <w:vAlign w:val="bottom"/>
          </w:tcPr>
          <w:p w:rsidR="00497ECC" w:rsidRPr="00FF08BB" w:rsidRDefault="00497ECC" w:rsidP="00FF60BF">
            <w:pPr>
              <w:spacing w:after="60"/>
              <w:rPr>
                <w:sz w:val="20"/>
                <w:lang w:val="en-US"/>
              </w:rPr>
            </w:pPr>
            <w:r w:rsidRPr="00FF08BB">
              <w:rPr>
                <w:sz w:val="20"/>
                <w:lang w:val="en-US"/>
              </w:rPr>
              <w:t>Title:</w:t>
            </w:r>
          </w:p>
        </w:tc>
      </w:tr>
      <w:tr w:rsidR="00497ECC" w:rsidRPr="00FF08BB">
        <w:trPr>
          <w:trHeight w:val="510"/>
        </w:trPr>
        <w:tc>
          <w:tcPr>
            <w:tcW w:w="4390" w:type="dxa"/>
            <w:tcBorders>
              <w:top w:val="single" w:sz="4" w:space="0" w:color="auto"/>
              <w:bottom w:val="single" w:sz="4" w:space="0" w:color="auto"/>
            </w:tcBorders>
            <w:vAlign w:val="bottom"/>
          </w:tcPr>
          <w:p w:rsidR="00497ECC" w:rsidRPr="00FF08BB" w:rsidRDefault="00497ECC" w:rsidP="00FF60BF">
            <w:pPr>
              <w:spacing w:after="60"/>
              <w:rPr>
                <w:sz w:val="20"/>
                <w:lang w:val="en-US"/>
              </w:rPr>
            </w:pPr>
            <w:r w:rsidRPr="00FF08BB">
              <w:rPr>
                <w:sz w:val="20"/>
                <w:lang w:val="en-US"/>
              </w:rPr>
              <w:t>Date:</w:t>
            </w:r>
          </w:p>
        </w:tc>
        <w:tc>
          <w:tcPr>
            <w:tcW w:w="540" w:type="dxa"/>
            <w:vAlign w:val="bottom"/>
          </w:tcPr>
          <w:p w:rsidR="00497ECC" w:rsidRPr="00FF08BB" w:rsidRDefault="00497ECC" w:rsidP="00FF60BF">
            <w:pPr>
              <w:spacing w:after="60"/>
              <w:rPr>
                <w:sz w:val="20"/>
                <w:lang w:val="en-US"/>
              </w:rPr>
            </w:pPr>
          </w:p>
        </w:tc>
        <w:tc>
          <w:tcPr>
            <w:tcW w:w="4280" w:type="dxa"/>
            <w:tcBorders>
              <w:top w:val="single" w:sz="4" w:space="0" w:color="auto"/>
              <w:bottom w:val="single" w:sz="4" w:space="0" w:color="auto"/>
            </w:tcBorders>
            <w:vAlign w:val="bottom"/>
          </w:tcPr>
          <w:p w:rsidR="00497ECC" w:rsidRPr="00FF08BB" w:rsidRDefault="00497ECC" w:rsidP="00FF60BF">
            <w:pPr>
              <w:spacing w:after="60"/>
              <w:rPr>
                <w:sz w:val="20"/>
                <w:lang w:val="en-US"/>
              </w:rPr>
            </w:pPr>
            <w:r w:rsidRPr="00FF08BB">
              <w:rPr>
                <w:sz w:val="20"/>
                <w:lang w:val="en-US"/>
              </w:rPr>
              <w:t>Date:</w:t>
            </w:r>
          </w:p>
        </w:tc>
      </w:tr>
    </w:tbl>
    <w:p w:rsidR="00CF4703" w:rsidRPr="00FF08BB" w:rsidRDefault="00CF4703" w:rsidP="00FF60BF">
      <w:pPr>
        <w:spacing w:after="60"/>
        <w:jc w:val="both"/>
        <w:rPr>
          <w:lang w:val="en-US"/>
        </w:rPr>
      </w:pPr>
    </w:p>
    <w:p w:rsidR="00CF4703" w:rsidRPr="00FF08BB" w:rsidRDefault="00CF4703" w:rsidP="00FF60BF">
      <w:pPr>
        <w:spacing w:after="60"/>
        <w:jc w:val="both"/>
        <w:rPr>
          <w:lang w:val="en-US"/>
        </w:rPr>
      </w:pPr>
    </w:p>
    <w:p w:rsidR="00CF4703" w:rsidRPr="00FF08BB" w:rsidRDefault="00CF4703" w:rsidP="00FF60BF">
      <w:pPr>
        <w:spacing w:after="60"/>
        <w:rPr>
          <w:sz w:val="22"/>
          <w:lang w:val="en-US"/>
        </w:rPr>
      </w:pPr>
    </w:p>
    <w:p w:rsidR="00CF4703" w:rsidRPr="00FF08BB" w:rsidRDefault="00CF4703" w:rsidP="00FF60BF">
      <w:pPr>
        <w:spacing w:after="60"/>
        <w:rPr>
          <w:sz w:val="22"/>
          <w:lang w:val="en-US"/>
        </w:rPr>
      </w:pPr>
    </w:p>
    <w:p w:rsidR="00CF4703" w:rsidRPr="00FF08BB" w:rsidRDefault="00CF4703" w:rsidP="00FF60BF">
      <w:pPr>
        <w:spacing w:after="60"/>
        <w:rPr>
          <w:sz w:val="16"/>
          <w:lang w:val="en-US"/>
        </w:rPr>
      </w:pPr>
    </w:p>
    <w:sectPr w:rsidR="00CF4703" w:rsidRPr="00FF08BB">
      <w:footnotePr>
        <w:numRestart w:val="eachPage"/>
      </w:foot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6BE" w:rsidRDefault="009E76BE">
      <w:r>
        <w:separator/>
      </w:r>
    </w:p>
  </w:endnote>
  <w:endnote w:type="continuationSeparator" w:id="0">
    <w:p w:rsidR="009E76BE" w:rsidRDefault="009E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D0" w:rsidRDefault="00F96DD0">
    <w:pPr>
      <w:pStyle w:val="Stopka"/>
      <w:jc w:val="center"/>
    </w:pPr>
    <w:r>
      <w:fldChar w:fldCharType="begin"/>
    </w:r>
    <w:r>
      <w:instrText>PAGE   \* MERGEFORMAT</w:instrText>
    </w:r>
    <w:r>
      <w:fldChar w:fldCharType="separate"/>
    </w:r>
    <w:r w:rsidR="00E34C75" w:rsidRPr="00E34C75">
      <w:rPr>
        <w:noProof/>
        <w:lang w:val="pl-PL"/>
      </w:rPr>
      <w:t>11</w:t>
    </w:r>
    <w:r>
      <w:fldChar w:fldCharType="end"/>
    </w:r>
  </w:p>
  <w:p w:rsidR="00F96DD0" w:rsidRDefault="00F96D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D0" w:rsidRDefault="00F96DD0" w:rsidP="002B18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96DD0" w:rsidRDefault="00F96DD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D0" w:rsidRDefault="00F96DD0" w:rsidP="002B18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34C75">
      <w:rPr>
        <w:rStyle w:val="Numerstrony"/>
        <w:noProof/>
      </w:rPr>
      <w:t>19</w:t>
    </w:r>
    <w:r>
      <w:rPr>
        <w:rStyle w:val="Numerstrony"/>
      </w:rPr>
      <w:fldChar w:fldCharType="end"/>
    </w:r>
  </w:p>
  <w:p w:rsidR="00F96DD0" w:rsidRDefault="00F96DD0">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D0" w:rsidRDefault="00F96D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96DD0" w:rsidRDefault="00F96DD0">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DD0" w:rsidRDefault="00F96DD0">
    <w:pPr>
      <w:pStyle w:val="Stopka"/>
      <w:ind w:right="360"/>
      <w:jc w:val="center"/>
    </w:pPr>
    <w:r>
      <w:rPr>
        <w:rStyle w:val="Numerstrony"/>
      </w:rPr>
      <w:fldChar w:fldCharType="begin"/>
    </w:r>
    <w:r>
      <w:rPr>
        <w:rStyle w:val="Numerstrony"/>
      </w:rPr>
      <w:instrText xml:space="preserve"> PAGE </w:instrText>
    </w:r>
    <w:r>
      <w:rPr>
        <w:rStyle w:val="Numerstrony"/>
      </w:rPr>
      <w:fldChar w:fldCharType="separate"/>
    </w:r>
    <w:r w:rsidR="00E34C75">
      <w:rPr>
        <w:rStyle w:val="Numerstrony"/>
        <w:noProof/>
      </w:rPr>
      <w:t>23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6BE" w:rsidRDefault="009E76BE">
      <w:r>
        <w:separator/>
      </w:r>
    </w:p>
  </w:footnote>
  <w:footnote w:type="continuationSeparator" w:id="0">
    <w:p w:rsidR="009E76BE" w:rsidRDefault="009E76BE">
      <w:r>
        <w:continuationSeparator/>
      </w:r>
    </w:p>
  </w:footnote>
  <w:footnote w:id="1">
    <w:p w:rsidR="00F96DD0" w:rsidRDefault="00F96DD0">
      <w:pPr>
        <w:pStyle w:val="Tekstprzypisudolnego"/>
      </w:pPr>
      <w:r>
        <w:rPr>
          <w:rStyle w:val="Odwoanieprzypisudolnego"/>
        </w:rPr>
        <w:footnoteRef/>
      </w:r>
      <w:r>
        <w:t xml:space="preserve"> T</w:t>
      </w:r>
      <w:r w:rsidRPr="004B37ED">
        <w:t xml:space="preserve">o be filled out </w:t>
      </w:r>
      <w:r>
        <w:t xml:space="preserve">by </w:t>
      </w:r>
      <w:proofErr w:type="gramStart"/>
      <w:r>
        <w:t>Foreign</w:t>
      </w:r>
      <w:proofErr w:type="gramEnd"/>
      <w:r>
        <w:t xml:space="preserve"> entity only.</w:t>
      </w:r>
    </w:p>
  </w:footnote>
  <w:footnote w:id="2">
    <w:p w:rsidR="00F96DD0" w:rsidRDefault="00F96DD0" w:rsidP="00347945">
      <w:pPr>
        <w:pStyle w:val="Tekstprzypisudolnego"/>
        <w:jc w:val="both"/>
      </w:pPr>
      <w:r>
        <w:rPr>
          <w:rStyle w:val="Odwoanieprzypisudolnego"/>
        </w:rPr>
        <w:footnoteRef/>
      </w:r>
      <w:r>
        <w:t xml:space="preserve"> Refers to the Domestic entity only. Data are provided at the end of each quarter and contain information regarding: cash, funds on its account in the </w:t>
      </w:r>
      <w:proofErr w:type="spellStart"/>
      <w:r>
        <w:t>NBP</w:t>
      </w:r>
      <w:proofErr w:type="spellEnd"/>
      <w:r>
        <w:t xml:space="preserve">, interbank deposits, </w:t>
      </w:r>
      <w:proofErr w:type="spellStart"/>
      <w:r w:rsidRPr="00FF08BB">
        <w:t>nostro</w:t>
      </w:r>
      <w:proofErr w:type="spellEnd"/>
      <w:r>
        <w:t xml:space="preserve"> accounts at banks, non-performing loans of non-financial clients, non-performing loans of the budget sector, loans in default of non-financial clients, loans in default of the budget sector, loans of non-financial clients, loans of the budget sector, total net assets, total liabilities, net </w:t>
      </w:r>
      <w:r w:rsidRPr="00310E3B">
        <w:t xml:space="preserve">profit, capital and reserves, </w:t>
      </w:r>
      <w:r>
        <w:t>total capital ratio.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2A425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680E6C"/>
    <w:multiLevelType w:val="hybridMultilevel"/>
    <w:tmpl w:val="507880F0"/>
    <w:lvl w:ilvl="0" w:tplc="20420D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0A6050"/>
    <w:multiLevelType w:val="hybridMultilevel"/>
    <w:tmpl w:val="40D817FA"/>
    <w:lvl w:ilvl="0" w:tplc="E446CF64">
      <w:start w:val="1"/>
      <w:numFmt w:val="decimal"/>
      <w:lvlText w:val="%1)"/>
      <w:lvlJc w:val="left"/>
      <w:pPr>
        <w:tabs>
          <w:tab w:val="num" w:pos="360"/>
        </w:tabs>
        <w:ind w:left="360" w:hanging="360"/>
      </w:pPr>
    </w:lvl>
    <w:lvl w:ilvl="1" w:tplc="C2FE1130" w:tentative="1">
      <w:start w:val="1"/>
      <w:numFmt w:val="lowerLetter"/>
      <w:lvlText w:val="%2."/>
      <w:lvlJc w:val="left"/>
      <w:pPr>
        <w:tabs>
          <w:tab w:val="num" w:pos="1080"/>
        </w:tabs>
        <w:ind w:left="1080" w:hanging="360"/>
      </w:pPr>
    </w:lvl>
    <w:lvl w:ilvl="2" w:tplc="E32A6D3C" w:tentative="1">
      <w:start w:val="1"/>
      <w:numFmt w:val="lowerRoman"/>
      <w:lvlText w:val="%3."/>
      <w:lvlJc w:val="right"/>
      <w:pPr>
        <w:tabs>
          <w:tab w:val="num" w:pos="1800"/>
        </w:tabs>
        <w:ind w:left="1800" w:hanging="180"/>
      </w:pPr>
    </w:lvl>
    <w:lvl w:ilvl="3" w:tplc="1EBC95B0" w:tentative="1">
      <w:start w:val="1"/>
      <w:numFmt w:val="decimal"/>
      <w:lvlText w:val="%4."/>
      <w:lvlJc w:val="left"/>
      <w:pPr>
        <w:tabs>
          <w:tab w:val="num" w:pos="2520"/>
        </w:tabs>
        <w:ind w:left="2520" w:hanging="360"/>
      </w:pPr>
    </w:lvl>
    <w:lvl w:ilvl="4" w:tplc="0960E6B8" w:tentative="1">
      <w:start w:val="1"/>
      <w:numFmt w:val="lowerLetter"/>
      <w:lvlText w:val="%5."/>
      <w:lvlJc w:val="left"/>
      <w:pPr>
        <w:tabs>
          <w:tab w:val="num" w:pos="3240"/>
        </w:tabs>
        <w:ind w:left="3240" w:hanging="360"/>
      </w:pPr>
    </w:lvl>
    <w:lvl w:ilvl="5" w:tplc="9C1A1796" w:tentative="1">
      <w:start w:val="1"/>
      <w:numFmt w:val="lowerRoman"/>
      <w:lvlText w:val="%6."/>
      <w:lvlJc w:val="right"/>
      <w:pPr>
        <w:tabs>
          <w:tab w:val="num" w:pos="3960"/>
        </w:tabs>
        <w:ind w:left="3960" w:hanging="180"/>
      </w:pPr>
    </w:lvl>
    <w:lvl w:ilvl="6" w:tplc="4920A5EA" w:tentative="1">
      <w:start w:val="1"/>
      <w:numFmt w:val="decimal"/>
      <w:lvlText w:val="%7."/>
      <w:lvlJc w:val="left"/>
      <w:pPr>
        <w:tabs>
          <w:tab w:val="num" w:pos="4680"/>
        </w:tabs>
        <w:ind w:left="4680" w:hanging="360"/>
      </w:pPr>
    </w:lvl>
    <w:lvl w:ilvl="7" w:tplc="B2A04832" w:tentative="1">
      <w:start w:val="1"/>
      <w:numFmt w:val="lowerLetter"/>
      <w:lvlText w:val="%8."/>
      <w:lvlJc w:val="left"/>
      <w:pPr>
        <w:tabs>
          <w:tab w:val="num" w:pos="5400"/>
        </w:tabs>
        <w:ind w:left="5400" w:hanging="360"/>
      </w:pPr>
    </w:lvl>
    <w:lvl w:ilvl="8" w:tplc="FF340156" w:tentative="1">
      <w:start w:val="1"/>
      <w:numFmt w:val="lowerRoman"/>
      <w:lvlText w:val="%9."/>
      <w:lvlJc w:val="right"/>
      <w:pPr>
        <w:tabs>
          <w:tab w:val="num" w:pos="6120"/>
        </w:tabs>
        <w:ind w:left="6120" w:hanging="180"/>
      </w:pPr>
    </w:lvl>
  </w:abstractNum>
  <w:abstractNum w:abstractNumId="3" w15:restartNumberingAfterBreak="0">
    <w:nsid w:val="085D1824"/>
    <w:multiLevelType w:val="hybridMultilevel"/>
    <w:tmpl w:val="5B567762"/>
    <w:lvl w:ilvl="0" w:tplc="589CF53A">
      <w:start w:val="1"/>
      <w:numFmt w:val="decimal"/>
      <w:lvlText w:val="%1."/>
      <w:lvlJc w:val="left"/>
      <w:pPr>
        <w:tabs>
          <w:tab w:val="num" w:pos="360"/>
        </w:tabs>
        <w:ind w:left="360" w:hanging="360"/>
      </w:pPr>
      <w:rPr>
        <w:rFonts w:ascii="Times New Roman" w:hAnsi="Times New Roman" w:hint="default"/>
        <w:b w:val="0"/>
        <w:i w:val="0"/>
        <w:color w:val="auto"/>
        <w:sz w:val="24"/>
      </w:rPr>
    </w:lvl>
    <w:lvl w:ilvl="1" w:tplc="04150011">
      <w:start w:val="1"/>
      <w:numFmt w:val="decimal"/>
      <w:lvlText w:val="%2)"/>
      <w:lvlJc w:val="left"/>
      <w:pPr>
        <w:tabs>
          <w:tab w:val="num" w:pos="1440"/>
        </w:tabs>
        <w:ind w:left="143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AD085A"/>
    <w:multiLevelType w:val="hybridMultilevel"/>
    <w:tmpl w:val="1F964302"/>
    <w:lvl w:ilvl="0" w:tplc="05D29898">
      <w:start w:val="1"/>
      <w:numFmt w:val="decimal"/>
      <w:lvlText w:val="%1)"/>
      <w:lvlJc w:val="left"/>
      <w:pPr>
        <w:tabs>
          <w:tab w:val="num" w:pos="720"/>
        </w:tabs>
        <w:ind w:left="717" w:hanging="357"/>
      </w:pPr>
      <w:rPr>
        <w:rFonts w:ascii="Times New Roman" w:hAnsi="Times New Roman" w:hint="default"/>
        <w:b w:val="0"/>
        <w:i w:val="0"/>
        <w:sz w:val="24"/>
      </w:rPr>
    </w:lvl>
    <w:lvl w:ilvl="1" w:tplc="C44E7BA8">
      <w:start w:val="1"/>
      <w:numFmt w:val="lowerLetter"/>
      <w:lvlText w:val="%2)"/>
      <w:lvlJc w:val="left"/>
      <w:pPr>
        <w:tabs>
          <w:tab w:val="num" w:pos="1800"/>
        </w:tabs>
        <w:ind w:left="1797" w:hanging="357"/>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09EB3568"/>
    <w:multiLevelType w:val="hybridMultilevel"/>
    <w:tmpl w:val="698A6026"/>
    <w:lvl w:ilvl="0" w:tplc="BCB2A354">
      <w:start w:val="1"/>
      <w:numFmt w:val="lowerLetter"/>
      <w:lvlText w:val="%1)"/>
      <w:lvlJc w:val="left"/>
      <w:pPr>
        <w:tabs>
          <w:tab w:val="num" w:pos="1069"/>
        </w:tabs>
        <w:ind w:left="1066" w:hanging="357"/>
      </w:pPr>
      <w:rPr>
        <w:rFonts w:hint="default"/>
      </w:rPr>
    </w:lvl>
    <w:lvl w:ilvl="1" w:tplc="FFFFFFFF">
      <w:start w:val="1"/>
      <w:numFmt w:val="decimal"/>
      <w:lvlText w:val="%2)"/>
      <w:lvlJc w:val="left"/>
      <w:pPr>
        <w:tabs>
          <w:tab w:val="num" w:pos="1789"/>
        </w:tabs>
        <w:ind w:left="1789" w:hanging="360"/>
      </w:pPr>
      <w:rPr>
        <w:rFonts w:hint="default"/>
      </w:rPr>
    </w:lvl>
    <w:lvl w:ilvl="2" w:tplc="FFFFFFFF">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0AA75767"/>
    <w:multiLevelType w:val="hybridMultilevel"/>
    <w:tmpl w:val="856CE6CC"/>
    <w:lvl w:ilvl="0" w:tplc="FCD64284">
      <w:start w:val="1"/>
      <w:numFmt w:val="bullet"/>
      <w:lvlText w:val=""/>
      <w:lvlJc w:val="left"/>
      <w:pPr>
        <w:ind w:left="776" w:hanging="360"/>
      </w:pPr>
      <w:rPr>
        <w:rFonts w:ascii="Symbol" w:hAnsi="Symbol" w:hint="default"/>
        <w:color w:val="auto"/>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7" w15:restartNumberingAfterBreak="0">
    <w:nsid w:val="0BAC6C99"/>
    <w:multiLevelType w:val="multilevel"/>
    <w:tmpl w:val="E9DC301C"/>
    <w:lvl w:ilvl="0">
      <w:start w:val="1"/>
      <w:numFmt w:val="lowerLetter"/>
      <w:lvlText w:val="%1)"/>
      <w:lvlJc w:val="left"/>
      <w:pPr>
        <w:tabs>
          <w:tab w:val="num" w:pos="717"/>
        </w:tabs>
        <w:ind w:left="714" w:hanging="357"/>
      </w:pPr>
      <w:rPr>
        <w:rFonts w:hint="default"/>
      </w:rPr>
    </w:lvl>
    <w:lvl w:ilvl="1">
      <w:start w:val="1"/>
      <w:numFmt w:val="lowerLetter"/>
      <w:lvlText w:val="%2) "/>
      <w:lvlJc w:val="left"/>
      <w:pPr>
        <w:tabs>
          <w:tab w:val="num" w:pos="1437"/>
        </w:tabs>
        <w:ind w:left="1434" w:hanging="357"/>
      </w:pPr>
      <w:rPr>
        <w:rFonts w:ascii="Times New Roman" w:hAnsi="Times New Roman" w:hint="default"/>
        <w:b w:val="0"/>
        <w:i w:val="0"/>
        <w:color w:val="auto"/>
        <w:sz w:val="24"/>
        <w:u w:val="none"/>
      </w:rPr>
    </w:lvl>
    <w:lvl w:ilvl="2">
      <w:start w:val="1"/>
      <w:numFmt w:val="lowerLetter"/>
      <w:lvlText w:val="%3)"/>
      <w:lvlJc w:val="left"/>
      <w:pPr>
        <w:tabs>
          <w:tab w:val="num" w:pos="2337"/>
        </w:tabs>
        <w:ind w:left="2337" w:hanging="360"/>
      </w:pPr>
      <w:rPr>
        <w:rFonts w:hint="default"/>
      </w:rPr>
    </w:lvl>
    <w:lvl w:ilvl="3">
      <w:start w:val="10"/>
      <w:numFmt w:val="decimal"/>
      <w:lvlText w:val="%4"/>
      <w:lvlJc w:val="left"/>
      <w:pPr>
        <w:tabs>
          <w:tab w:val="num" w:pos="2877"/>
        </w:tabs>
        <w:ind w:left="2877" w:hanging="360"/>
      </w:pPr>
      <w:rPr>
        <w:rFonts w:hint="default"/>
      </w:rPr>
    </w:lvl>
    <w:lvl w:ilvl="4">
      <w:start w:val="1"/>
      <w:numFmt w:val="bullet"/>
      <w:lvlText w:val="-"/>
      <w:lvlJc w:val="left"/>
      <w:pPr>
        <w:tabs>
          <w:tab w:val="num" w:pos="3597"/>
        </w:tabs>
        <w:ind w:left="3597" w:hanging="360"/>
      </w:pPr>
      <w:rPr>
        <w:rFonts w:ascii="Times New Roman" w:eastAsia="Times New Roman" w:hAnsi="Times New Roman" w:cs="Times New Roman" w:hint="default"/>
      </w:rPr>
    </w:lvl>
    <w:lvl w:ilvl="5">
      <w:start w:val="1"/>
      <w:numFmt w:val="lowerRoman"/>
      <w:lvlText w:val="%6."/>
      <w:lvlJc w:val="right"/>
      <w:pPr>
        <w:tabs>
          <w:tab w:val="num" w:pos="4317"/>
        </w:tabs>
        <w:ind w:left="4317" w:hanging="180"/>
      </w:pPr>
    </w:lvl>
    <w:lvl w:ilvl="6" w:tentative="1">
      <w:start w:val="1"/>
      <w:numFmt w:val="decimal"/>
      <w:lvlText w:val="%7."/>
      <w:lvlJc w:val="left"/>
      <w:pPr>
        <w:tabs>
          <w:tab w:val="num" w:pos="5037"/>
        </w:tabs>
        <w:ind w:left="5037" w:hanging="360"/>
      </w:pPr>
    </w:lvl>
    <w:lvl w:ilvl="7" w:tentative="1">
      <w:start w:val="1"/>
      <w:numFmt w:val="lowerLetter"/>
      <w:lvlText w:val="%8."/>
      <w:lvlJc w:val="left"/>
      <w:pPr>
        <w:tabs>
          <w:tab w:val="num" w:pos="5757"/>
        </w:tabs>
        <w:ind w:left="5757" w:hanging="360"/>
      </w:pPr>
    </w:lvl>
    <w:lvl w:ilvl="8" w:tentative="1">
      <w:start w:val="1"/>
      <w:numFmt w:val="lowerRoman"/>
      <w:lvlText w:val="%9."/>
      <w:lvlJc w:val="right"/>
      <w:pPr>
        <w:tabs>
          <w:tab w:val="num" w:pos="6477"/>
        </w:tabs>
        <w:ind w:left="6477" w:hanging="180"/>
      </w:pPr>
    </w:lvl>
  </w:abstractNum>
  <w:abstractNum w:abstractNumId="8" w15:restartNumberingAfterBreak="0">
    <w:nsid w:val="0F8A5276"/>
    <w:multiLevelType w:val="hybridMultilevel"/>
    <w:tmpl w:val="9E3E27AC"/>
    <w:lvl w:ilvl="0" w:tplc="EA3EF4B8">
      <w:start w:val="1"/>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A671F5"/>
    <w:multiLevelType w:val="hybridMultilevel"/>
    <w:tmpl w:val="34948AFC"/>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1034CB8"/>
    <w:multiLevelType w:val="hybridMultilevel"/>
    <w:tmpl w:val="E3BA039E"/>
    <w:lvl w:ilvl="0" w:tplc="B678B7D0">
      <w:start w:val="1"/>
      <w:numFmt w:val="decimal"/>
      <w:lvlText w:val="%1)"/>
      <w:lvlJc w:val="left"/>
      <w:pPr>
        <w:tabs>
          <w:tab w:val="num" w:pos="717"/>
        </w:tabs>
        <w:ind w:left="717" w:hanging="360"/>
      </w:pPr>
      <w:rPr>
        <w:rFonts w:hint="default"/>
      </w:rPr>
    </w:lvl>
    <w:lvl w:ilvl="1" w:tplc="4EC078CC">
      <w:start w:val="1"/>
      <w:numFmt w:val="decimal"/>
      <w:lvlText w:val="%2)"/>
      <w:lvlJc w:val="left"/>
      <w:pPr>
        <w:tabs>
          <w:tab w:val="num" w:pos="1077"/>
        </w:tabs>
        <w:ind w:left="1077" w:hanging="363"/>
      </w:pPr>
      <w:rPr>
        <w:rFonts w:ascii="Times New Roman" w:hAnsi="Times New Roman" w:hint="default"/>
        <w:b w:val="0"/>
        <w:i w:val="0"/>
        <w:sz w:val="24"/>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1" w15:restartNumberingAfterBreak="0">
    <w:nsid w:val="144262C7"/>
    <w:multiLevelType w:val="hybridMultilevel"/>
    <w:tmpl w:val="9FA05F8E"/>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6A612E9"/>
    <w:multiLevelType w:val="hybridMultilevel"/>
    <w:tmpl w:val="3DD2FB34"/>
    <w:lvl w:ilvl="0" w:tplc="75D4D75A">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938241C"/>
    <w:multiLevelType w:val="hybridMultilevel"/>
    <w:tmpl w:val="9FA05F8E"/>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97F535E"/>
    <w:multiLevelType w:val="hybridMultilevel"/>
    <w:tmpl w:val="F2F65E84"/>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F0266E"/>
    <w:multiLevelType w:val="hybridMultilevel"/>
    <w:tmpl w:val="FE7EB7AA"/>
    <w:lvl w:ilvl="0" w:tplc="28C0C648">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6" w15:restartNumberingAfterBreak="0">
    <w:nsid w:val="1C466E35"/>
    <w:multiLevelType w:val="hybridMultilevel"/>
    <w:tmpl w:val="FE7450C4"/>
    <w:lvl w:ilvl="0" w:tplc="C44E7BA8">
      <w:start w:val="1"/>
      <w:numFmt w:val="lowerLetter"/>
      <w:lvlText w:val="%1)"/>
      <w:lvlJc w:val="left"/>
      <w:pPr>
        <w:tabs>
          <w:tab w:val="num" w:pos="1069"/>
        </w:tabs>
        <w:ind w:left="1066" w:hanging="357"/>
      </w:pPr>
      <w:rPr>
        <w:rFonts w:hint="default"/>
      </w:rPr>
    </w:lvl>
    <w:lvl w:ilvl="1" w:tplc="04150019">
      <w:start w:val="1"/>
      <w:numFmt w:val="lowerLetter"/>
      <w:lvlText w:val="%2."/>
      <w:lvlJc w:val="left"/>
      <w:pPr>
        <w:tabs>
          <w:tab w:val="num" w:pos="709"/>
        </w:tabs>
        <w:ind w:left="709" w:hanging="360"/>
      </w:pPr>
    </w:lvl>
    <w:lvl w:ilvl="2" w:tplc="C6F4FDCC">
      <w:start w:val="1"/>
      <w:numFmt w:val="bullet"/>
      <w:lvlText w:val="-"/>
      <w:lvlJc w:val="left"/>
      <w:pPr>
        <w:tabs>
          <w:tab w:val="num" w:pos="1429"/>
        </w:tabs>
        <w:ind w:left="1429" w:hanging="180"/>
      </w:pPr>
      <w:rPr>
        <w:rFonts w:ascii="Arial Narrow" w:hAnsi="Arial Narrow" w:hint="default"/>
      </w:rPr>
    </w:lvl>
    <w:lvl w:ilvl="3" w:tplc="0415000F" w:tentative="1">
      <w:start w:val="1"/>
      <w:numFmt w:val="decimal"/>
      <w:lvlText w:val="%4."/>
      <w:lvlJc w:val="left"/>
      <w:pPr>
        <w:tabs>
          <w:tab w:val="num" w:pos="2149"/>
        </w:tabs>
        <w:ind w:left="2149" w:hanging="360"/>
      </w:pPr>
    </w:lvl>
    <w:lvl w:ilvl="4" w:tplc="04150019" w:tentative="1">
      <w:start w:val="1"/>
      <w:numFmt w:val="lowerLetter"/>
      <w:lvlText w:val="%5."/>
      <w:lvlJc w:val="left"/>
      <w:pPr>
        <w:tabs>
          <w:tab w:val="num" w:pos="2869"/>
        </w:tabs>
        <w:ind w:left="2869" w:hanging="360"/>
      </w:pPr>
    </w:lvl>
    <w:lvl w:ilvl="5" w:tplc="0415001B" w:tentative="1">
      <w:start w:val="1"/>
      <w:numFmt w:val="lowerRoman"/>
      <w:lvlText w:val="%6."/>
      <w:lvlJc w:val="right"/>
      <w:pPr>
        <w:tabs>
          <w:tab w:val="num" w:pos="3589"/>
        </w:tabs>
        <w:ind w:left="3589" w:hanging="180"/>
      </w:pPr>
    </w:lvl>
    <w:lvl w:ilvl="6" w:tplc="0415000F" w:tentative="1">
      <w:start w:val="1"/>
      <w:numFmt w:val="decimal"/>
      <w:lvlText w:val="%7."/>
      <w:lvlJc w:val="left"/>
      <w:pPr>
        <w:tabs>
          <w:tab w:val="num" w:pos="4309"/>
        </w:tabs>
        <w:ind w:left="4309" w:hanging="360"/>
      </w:pPr>
    </w:lvl>
    <w:lvl w:ilvl="7" w:tplc="04150019" w:tentative="1">
      <w:start w:val="1"/>
      <w:numFmt w:val="lowerLetter"/>
      <w:lvlText w:val="%8."/>
      <w:lvlJc w:val="left"/>
      <w:pPr>
        <w:tabs>
          <w:tab w:val="num" w:pos="5029"/>
        </w:tabs>
        <w:ind w:left="5029" w:hanging="360"/>
      </w:pPr>
    </w:lvl>
    <w:lvl w:ilvl="8" w:tplc="0415001B" w:tentative="1">
      <w:start w:val="1"/>
      <w:numFmt w:val="lowerRoman"/>
      <w:lvlText w:val="%9."/>
      <w:lvlJc w:val="right"/>
      <w:pPr>
        <w:tabs>
          <w:tab w:val="num" w:pos="5749"/>
        </w:tabs>
        <w:ind w:left="5749" w:hanging="180"/>
      </w:pPr>
    </w:lvl>
  </w:abstractNum>
  <w:abstractNum w:abstractNumId="17" w15:restartNumberingAfterBreak="0">
    <w:nsid w:val="1E707129"/>
    <w:multiLevelType w:val="hybridMultilevel"/>
    <w:tmpl w:val="E7881214"/>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8" w15:restartNumberingAfterBreak="0">
    <w:nsid w:val="1EC35B11"/>
    <w:multiLevelType w:val="hybridMultilevel"/>
    <w:tmpl w:val="E9FAAAFA"/>
    <w:lvl w:ilvl="0" w:tplc="4EC078CC">
      <w:start w:val="1"/>
      <w:numFmt w:val="decimal"/>
      <w:lvlText w:val="%1)"/>
      <w:lvlJc w:val="left"/>
      <w:pPr>
        <w:tabs>
          <w:tab w:val="num" w:pos="723"/>
        </w:tabs>
        <w:ind w:left="723" w:hanging="363"/>
      </w:pPr>
      <w:rPr>
        <w:rFonts w:ascii="Times New Roman" w:hAnsi="Times New Roman" w:hint="default"/>
        <w:b w:val="0"/>
        <w:i w:val="0"/>
        <w:sz w:val="24"/>
      </w:rPr>
    </w:lvl>
    <w:lvl w:ilvl="1" w:tplc="A74A7384">
      <w:start w:val="1"/>
      <w:numFmt w:val="decimal"/>
      <w:lvlText w:val="%2."/>
      <w:lvlJc w:val="left"/>
      <w:pPr>
        <w:tabs>
          <w:tab w:val="num" w:pos="720"/>
        </w:tabs>
        <w:ind w:left="720" w:hanging="360"/>
      </w:pPr>
      <w:rPr>
        <w:rFonts w:ascii="Times New Roman" w:hAnsi="Times New Roman" w:hint="default"/>
        <w:b w:val="0"/>
        <w:i w:val="0"/>
        <w:sz w:val="24"/>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9" w15:restartNumberingAfterBreak="0">
    <w:nsid w:val="20C13477"/>
    <w:multiLevelType w:val="hybridMultilevel"/>
    <w:tmpl w:val="0A3621C0"/>
    <w:lvl w:ilvl="0" w:tplc="A74A7384">
      <w:start w:val="1"/>
      <w:numFmt w:val="decimal"/>
      <w:lvlText w:val="%1."/>
      <w:lvlJc w:val="left"/>
      <w:pPr>
        <w:tabs>
          <w:tab w:val="num" w:pos="717"/>
        </w:tabs>
        <w:ind w:left="717" w:hanging="360"/>
      </w:pPr>
      <w:rPr>
        <w:rFonts w:ascii="Times New Roman" w:hAnsi="Times New Roman" w:hint="default"/>
        <w:b w:val="0"/>
        <w:i w:val="0"/>
        <w:sz w:val="24"/>
      </w:rPr>
    </w:lvl>
    <w:lvl w:ilvl="1" w:tplc="96467B90">
      <w:start w:val="1"/>
      <w:numFmt w:val="decimal"/>
      <w:lvlText w:val="%2."/>
      <w:lvlJc w:val="left"/>
      <w:pPr>
        <w:tabs>
          <w:tab w:val="num" w:pos="1797"/>
        </w:tabs>
        <w:ind w:left="1777" w:hanging="340"/>
      </w:pPr>
      <w:rPr>
        <w:rFonts w:hint="default"/>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0" w15:restartNumberingAfterBreak="0">
    <w:nsid w:val="217E2443"/>
    <w:multiLevelType w:val="hybridMultilevel"/>
    <w:tmpl w:val="8FD8D3F8"/>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4435FE1"/>
    <w:multiLevelType w:val="hybridMultilevel"/>
    <w:tmpl w:val="F5241016"/>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9B06C02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7CA1C3B"/>
    <w:multiLevelType w:val="hybridMultilevel"/>
    <w:tmpl w:val="5AF84E44"/>
    <w:lvl w:ilvl="0" w:tplc="04150011">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E75F00"/>
    <w:multiLevelType w:val="hybridMultilevel"/>
    <w:tmpl w:val="A2FE913C"/>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5D29898">
      <w:start w:val="1"/>
      <w:numFmt w:val="decimal"/>
      <w:lvlText w:val="%2)"/>
      <w:lvlJc w:val="left"/>
      <w:pPr>
        <w:tabs>
          <w:tab w:val="num" w:pos="1440"/>
        </w:tabs>
        <w:ind w:left="1437" w:hanging="357"/>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C2A0AD1"/>
    <w:multiLevelType w:val="hybridMultilevel"/>
    <w:tmpl w:val="F1AA94F0"/>
    <w:lvl w:ilvl="0" w:tplc="EA3EF4B8">
      <w:start w:val="1"/>
      <w:numFmt w:val="decimal"/>
      <w:lvlText w:val="%1."/>
      <w:lvlJc w:val="left"/>
      <w:pPr>
        <w:tabs>
          <w:tab w:val="num" w:pos="360"/>
        </w:tabs>
        <w:ind w:left="340" w:hanging="340"/>
      </w:pPr>
      <w:rPr>
        <w:rFonts w:hint="default"/>
        <w:b w:val="0"/>
        <w:i w:val="0"/>
      </w:rPr>
    </w:lvl>
    <w:lvl w:ilvl="1" w:tplc="CBECA4DE">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C8242C3"/>
    <w:multiLevelType w:val="hybridMultilevel"/>
    <w:tmpl w:val="A2E8225E"/>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B678B7D0">
      <w:start w:val="1"/>
      <w:numFmt w:val="decimal"/>
      <w:lvlText w:val="%2)"/>
      <w:lvlJc w:val="left"/>
      <w:pPr>
        <w:tabs>
          <w:tab w:val="num" w:pos="720"/>
        </w:tabs>
        <w:ind w:left="720" w:hanging="360"/>
      </w:pPr>
      <w:rPr>
        <w:rFonts w:hint="default"/>
      </w:rPr>
    </w:lvl>
    <w:lvl w:ilvl="2" w:tplc="BF0838F2">
      <w:start w:val="1"/>
      <w:numFmt w:val="lowerLetter"/>
      <w:lvlText w:val="%3)"/>
      <w:lvlJc w:val="left"/>
      <w:pPr>
        <w:tabs>
          <w:tab w:val="num" w:pos="1695"/>
        </w:tabs>
        <w:ind w:left="2263" w:hanging="283"/>
      </w:pPr>
      <w:rPr>
        <w:rFonts w:ascii="Times New Roman" w:eastAsia="Times New Roman" w:hAnsi="Times New Roman" w:cs="Times New Roman" w:hint="default"/>
        <w:b w:val="0"/>
        <w:i w:val="0"/>
        <w:color w:val="auto"/>
        <w:sz w:val="24"/>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20E0E0F"/>
    <w:multiLevelType w:val="hybridMultilevel"/>
    <w:tmpl w:val="28C8E5BE"/>
    <w:lvl w:ilvl="0" w:tplc="96467B90">
      <w:start w:val="1"/>
      <w:numFmt w:val="decimal"/>
      <w:lvlText w:val="%1."/>
      <w:lvlJc w:val="left"/>
      <w:pPr>
        <w:tabs>
          <w:tab w:val="num" w:pos="360"/>
        </w:tabs>
        <w:ind w:left="340" w:hanging="340"/>
      </w:pPr>
      <w:rPr>
        <w:rFonts w:hint="default"/>
      </w:rPr>
    </w:lvl>
    <w:lvl w:ilvl="1" w:tplc="A74A7384">
      <w:start w:val="1"/>
      <w:numFmt w:val="decimal"/>
      <w:lvlText w:val="%2."/>
      <w:lvlJc w:val="left"/>
      <w:pPr>
        <w:tabs>
          <w:tab w:val="num" w:pos="1440"/>
        </w:tabs>
        <w:ind w:left="1440" w:hanging="360"/>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27E4FEE"/>
    <w:multiLevelType w:val="hybridMultilevel"/>
    <w:tmpl w:val="398AB2C4"/>
    <w:lvl w:ilvl="0" w:tplc="923A630A">
      <w:start w:val="1"/>
      <w:numFmt w:val="decimal"/>
      <w:lvlText w:val="%1)"/>
      <w:lvlJc w:val="left"/>
      <w:pPr>
        <w:tabs>
          <w:tab w:val="num" w:pos="360"/>
        </w:tabs>
        <w:ind w:left="360" w:hanging="360"/>
      </w:pPr>
      <w:rPr>
        <w:rFonts w:hint="default"/>
        <w:b w:val="0"/>
        <w:i w:val="0"/>
      </w:rPr>
    </w:lvl>
    <w:lvl w:ilvl="1" w:tplc="BCB2A354">
      <w:start w:val="1"/>
      <w:numFmt w:val="lowerLetter"/>
      <w:lvlText w:val="%2)"/>
      <w:lvlJc w:val="left"/>
      <w:pPr>
        <w:tabs>
          <w:tab w:val="num" w:pos="1440"/>
        </w:tabs>
        <w:ind w:left="143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5786E21"/>
    <w:multiLevelType w:val="hybridMultilevel"/>
    <w:tmpl w:val="64CC57E6"/>
    <w:lvl w:ilvl="0" w:tplc="0809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5DA3297"/>
    <w:multiLevelType w:val="hybridMultilevel"/>
    <w:tmpl w:val="2488FA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7C82CC9"/>
    <w:multiLevelType w:val="hybridMultilevel"/>
    <w:tmpl w:val="B7D0291E"/>
    <w:lvl w:ilvl="0" w:tplc="BD3AECD6">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20F89"/>
    <w:multiLevelType w:val="hybridMultilevel"/>
    <w:tmpl w:val="3918983E"/>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50C23AA"/>
    <w:multiLevelType w:val="hybridMultilevel"/>
    <w:tmpl w:val="912A61F2"/>
    <w:lvl w:ilvl="0" w:tplc="BCB2A354">
      <w:start w:val="1"/>
      <w:numFmt w:val="lowerLetter"/>
      <w:lvlText w:val="%1)"/>
      <w:lvlJc w:val="left"/>
      <w:pPr>
        <w:tabs>
          <w:tab w:val="num" w:pos="717"/>
        </w:tabs>
        <w:ind w:left="714" w:hanging="357"/>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1398FA0A">
      <w:start w:val="1"/>
      <w:numFmt w:val="decimal"/>
      <w:lvlText w:val="(%6)"/>
      <w:lvlJc w:val="right"/>
      <w:pPr>
        <w:tabs>
          <w:tab w:val="num" w:pos="4677"/>
        </w:tabs>
        <w:ind w:left="4677" w:hanging="180"/>
      </w:pPr>
      <w:rPr>
        <w:rFonts w:ascii="Times New Roman" w:eastAsia="Times New Roman" w:hAnsi="Times New Roman" w:cs="Times New Roman"/>
      </w:r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33" w15:restartNumberingAfterBreak="0">
    <w:nsid w:val="451E4D44"/>
    <w:multiLevelType w:val="hybridMultilevel"/>
    <w:tmpl w:val="E28810BC"/>
    <w:lvl w:ilvl="0" w:tplc="FF889E74">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4" w15:restartNumberingAfterBreak="0">
    <w:nsid w:val="467B2C33"/>
    <w:multiLevelType w:val="hybridMultilevel"/>
    <w:tmpl w:val="93825F82"/>
    <w:lvl w:ilvl="0" w:tplc="34703B86">
      <w:start w:val="1"/>
      <w:numFmt w:val="decimal"/>
      <w:lvlText w:val="%1)"/>
      <w:lvlJc w:val="left"/>
      <w:pPr>
        <w:tabs>
          <w:tab w:val="num" w:pos="720"/>
        </w:tabs>
        <w:ind w:left="720" w:hanging="360"/>
      </w:pPr>
      <w:rPr>
        <w:rFonts w:hint="default"/>
        <w:b w:val="0"/>
        <w:i w:val="0"/>
        <w:sz w:val="24"/>
        <w:szCs w:val="24"/>
      </w:rPr>
    </w:lvl>
    <w:lvl w:ilvl="1" w:tplc="04150019">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35" w15:restartNumberingAfterBreak="0">
    <w:nsid w:val="471E1D9C"/>
    <w:multiLevelType w:val="hybridMultilevel"/>
    <w:tmpl w:val="4C52531C"/>
    <w:lvl w:ilvl="0" w:tplc="BCB2A354">
      <w:start w:val="1"/>
      <w:numFmt w:val="lowerLetter"/>
      <w:lvlText w:val="%1)"/>
      <w:lvlJc w:val="left"/>
      <w:pPr>
        <w:tabs>
          <w:tab w:val="num" w:pos="720"/>
        </w:tabs>
        <w:ind w:left="71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9A179FE"/>
    <w:multiLevelType w:val="hybridMultilevel"/>
    <w:tmpl w:val="9FA05F8E"/>
    <w:lvl w:ilvl="0" w:tplc="3080237E">
      <w:start w:val="1"/>
      <w:numFmt w:val="decimal"/>
      <w:lvlText w:val="%1)"/>
      <w:lvlJc w:val="left"/>
      <w:pPr>
        <w:tabs>
          <w:tab w:val="num" w:pos="502"/>
        </w:tabs>
        <w:ind w:left="502"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36D3B97"/>
    <w:multiLevelType w:val="hybridMultilevel"/>
    <w:tmpl w:val="5C7ECAE8"/>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7BB568D"/>
    <w:multiLevelType w:val="hybridMultilevel"/>
    <w:tmpl w:val="54165A0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9" w15:restartNumberingAfterBreak="0">
    <w:nsid w:val="58730862"/>
    <w:multiLevelType w:val="hybridMultilevel"/>
    <w:tmpl w:val="89CAB1CC"/>
    <w:lvl w:ilvl="0" w:tplc="FF889E74">
      <w:start w:val="1"/>
      <w:numFmt w:val="decimal"/>
      <w:lvlText w:val="%1)"/>
      <w:lvlJc w:val="left"/>
      <w:pPr>
        <w:tabs>
          <w:tab w:val="num" w:pos="1068"/>
        </w:tabs>
        <w:ind w:left="1068" w:hanging="360"/>
      </w:pPr>
      <w:rPr>
        <w:rFonts w:hint="default"/>
      </w:rPr>
    </w:lvl>
    <w:lvl w:ilvl="1" w:tplc="04150019">
      <w:start w:val="1"/>
      <w:numFmt w:val="lowerLetter"/>
      <w:lvlText w:val="%2."/>
      <w:lvlJc w:val="left"/>
      <w:pPr>
        <w:tabs>
          <w:tab w:val="num" w:pos="732"/>
        </w:tabs>
        <w:ind w:left="732" w:hanging="360"/>
      </w:pPr>
    </w:lvl>
    <w:lvl w:ilvl="2" w:tplc="51DE1A8E">
      <w:start w:val="1"/>
      <w:numFmt w:val="lowerLetter"/>
      <w:lvlText w:val="%3)"/>
      <w:lvlJc w:val="left"/>
      <w:pPr>
        <w:tabs>
          <w:tab w:val="num" w:pos="1632"/>
        </w:tabs>
        <w:ind w:left="1632" w:hanging="360"/>
      </w:pPr>
      <w:rPr>
        <w:rFonts w:hint="default"/>
      </w:rPr>
    </w:lvl>
    <w:lvl w:ilvl="3" w:tplc="0415000F" w:tentative="1">
      <w:start w:val="1"/>
      <w:numFmt w:val="decimal"/>
      <w:lvlText w:val="%4."/>
      <w:lvlJc w:val="left"/>
      <w:pPr>
        <w:tabs>
          <w:tab w:val="num" w:pos="2172"/>
        </w:tabs>
        <w:ind w:left="2172" w:hanging="360"/>
      </w:pPr>
    </w:lvl>
    <w:lvl w:ilvl="4" w:tplc="04150019" w:tentative="1">
      <w:start w:val="1"/>
      <w:numFmt w:val="lowerLetter"/>
      <w:lvlText w:val="%5."/>
      <w:lvlJc w:val="left"/>
      <w:pPr>
        <w:tabs>
          <w:tab w:val="num" w:pos="2892"/>
        </w:tabs>
        <w:ind w:left="2892" w:hanging="360"/>
      </w:pPr>
    </w:lvl>
    <w:lvl w:ilvl="5" w:tplc="0415001B" w:tentative="1">
      <w:start w:val="1"/>
      <w:numFmt w:val="lowerRoman"/>
      <w:lvlText w:val="%6."/>
      <w:lvlJc w:val="right"/>
      <w:pPr>
        <w:tabs>
          <w:tab w:val="num" w:pos="3612"/>
        </w:tabs>
        <w:ind w:left="3612" w:hanging="180"/>
      </w:pPr>
    </w:lvl>
    <w:lvl w:ilvl="6" w:tplc="0415000F" w:tentative="1">
      <w:start w:val="1"/>
      <w:numFmt w:val="decimal"/>
      <w:lvlText w:val="%7."/>
      <w:lvlJc w:val="left"/>
      <w:pPr>
        <w:tabs>
          <w:tab w:val="num" w:pos="4332"/>
        </w:tabs>
        <w:ind w:left="4332" w:hanging="360"/>
      </w:pPr>
    </w:lvl>
    <w:lvl w:ilvl="7" w:tplc="04150019" w:tentative="1">
      <w:start w:val="1"/>
      <w:numFmt w:val="lowerLetter"/>
      <w:lvlText w:val="%8."/>
      <w:lvlJc w:val="left"/>
      <w:pPr>
        <w:tabs>
          <w:tab w:val="num" w:pos="5052"/>
        </w:tabs>
        <w:ind w:left="5052" w:hanging="360"/>
      </w:pPr>
    </w:lvl>
    <w:lvl w:ilvl="8" w:tplc="0415001B" w:tentative="1">
      <w:start w:val="1"/>
      <w:numFmt w:val="lowerRoman"/>
      <w:lvlText w:val="%9."/>
      <w:lvlJc w:val="right"/>
      <w:pPr>
        <w:tabs>
          <w:tab w:val="num" w:pos="5772"/>
        </w:tabs>
        <w:ind w:left="5772" w:hanging="180"/>
      </w:pPr>
    </w:lvl>
  </w:abstractNum>
  <w:abstractNum w:abstractNumId="40" w15:restartNumberingAfterBreak="0">
    <w:nsid w:val="59E56E86"/>
    <w:multiLevelType w:val="hybridMultilevel"/>
    <w:tmpl w:val="CEE02718"/>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A3152E9"/>
    <w:multiLevelType w:val="hybridMultilevel"/>
    <w:tmpl w:val="4C52531C"/>
    <w:lvl w:ilvl="0" w:tplc="C6F4FDCC">
      <w:start w:val="1"/>
      <w:numFmt w:val="bullet"/>
      <w:lvlText w:val="-"/>
      <w:lvlJc w:val="left"/>
      <w:pPr>
        <w:tabs>
          <w:tab w:val="num" w:pos="1437"/>
        </w:tabs>
        <w:ind w:left="1437" w:hanging="360"/>
      </w:pPr>
      <w:rPr>
        <w:rFonts w:ascii="Arial Narrow" w:hAnsi="Arial Narrow" w:hint="default"/>
      </w:rPr>
    </w:lvl>
    <w:lvl w:ilvl="1" w:tplc="2C4A7096" w:tentative="1">
      <w:start w:val="1"/>
      <w:numFmt w:val="lowerLetter"/>
      <w:lvlText w:val="%2."/>
      <w:lvlJc w:val="left"/>
      <w:pPr>
        <w:tabs>
          <w:tab w:val="num" w:pos="2157"/>
        </w:tabs>
        <w:ind w:left="2157" w:hanging="360"/>
      </w:pPr>
    </w:lvl>
    <w:lvl w:ilvl="2" w:tplc="C3FE64D6" w:tentative="1">
      <w:start w:val="1"/>
      <w:numFmt w:val="lowerRoman"/>
      <w:lvlText w:val="%3."/>
      <w:lvlJc w:val="right"/>
      <w:pPr>
        <w:tabs>
          <w:tab w:val="num" w:pos="2877"/>
        </w:tabs>
        <w:ind w:left="2877" w:hanging="180"/>
      </w:pPr>
    </w:lvl>
    <w:lvl w:ilvl="3" w:tplc="E22C6C8A" w:tentative="1">
      <w:start w:val="1"/>
      <w:numFmt w:val="decimal"/>
      <w:lvlText w:val="%4."/>
      <w:lvlJc w:val="left"/>
      <w:pPr>
        <w:tabs>
          <w:tab w:val="num" w:pos="3597"/>
        </w:tabs>
        <w:ind w:left="3597" w:hanging="360"/>
      </w:pPr>
    </w:lvl>
    <w:lvl w:ilvl="4" w:tplc="57BAFABC" w:tentative="1">
      <w:start w:val="1"/>
      <w:numFmt w:val="lowerLetter"/>
      <w:lvlText w:val="%5."/>
      <w:lvlJc w:val="left"/>
      <w:pPr>
        <w:tabs>
          <w:tab w:val="num" w:pos="4317"/>
        </w:tabs>
        <w:ind w:left="4317" w:hanging="360"/>
      </w:pPr>
    </w:lvl>
    <w:lvl w:ilvl="5" w:tplc="909C1E9E" w:tentative="1">
      <w:start w:val="1"/>
      <w:numFmt w:val="lowerRoman"/>
      <w:lvlText w:val="%6."/>
      <w:lvlJc w:val="right"/>
      <w:pPr>
        <w:tabs>
          <w:tab w:val="num" w:pos="5037"/>
        </w:tabs>
        <w:ind w:left="5037" w:hanging="180"/>
      </w:pPr>
    </w:lvl>
    <w:lvl w:ilvl="6" w:tplc="D7A0A1F4" w:tentative="1">
      <w:start w:val="1"/>
      <w:numFmt w:val="decimal"/>
      <w:lvlText w:val="%7."/>
      <w:lvlJc w:val="left"/>
      <w:pPr>
        <w:tabs>
          <w:tab w:val="num" w:pos="5757"/>
        </w:tabs>
        <w:ind w:left="5757" w:hanging="360"/>
      </w:pPr>
    </w:lvl>
    <w:lvl w:ilvl="7" w:tplc="8BA6CCC2" w:tentative="1">
      <w:start w:val="1"/>
      <w:numFmt w:val="lowerLetter"/>
      <w:lvlText w:val="%8."/>
      <w:lvlJc w:val="left"/>
      <w:pPr>
        <w:tabs>
          <w:tab w:val="num" w:pos="6477"/>
        </w:tabs>
        <w:ind w:left="6477" w:hanging="360"/>
      </w:pPr>
    </w:lvl>
    <w:lvl w:ilvl="8" w:tplc="A2783F00" w:tentative="1">
      <w:start w:val="1"/>
      <w:numFmt w:val="lowerRoman"/>
      <w:lvlText w:val="%9."/>
      <w:lvlJc w:val="right"/>
      <w:pPr>
        <w:tabs>
          <w:tab w:val="num" w:pos="7197"/>
        </w:tabs>
        <w:ind w:left="7197" w:hanging="180"/>
      </w:pPr>
    </w:lvl>
  </w:abstractNum>
  <w:abstractNum w:abstractNumId="42" w15:restartNumberingAfterBreak="0">
    <w:nsid w:val="5A780698"/>
    <w:multiLevelType w:val="hybridMultilevel"/>
    <w:tmpl w:val="120A6FF4"/>
    <w:lvl w:ilvl="0" w:tplc="FFFFFFFF">
      <w:start w:val="1"/>
      <w:numFmt w:val="decimal"/>
      <w:lvlText w:val="%1)"/>
      <w:lvlJc w:val="left"/>
      <w:pPr>
        <w:tabs>
          <w:tab w:val="num" w:pos="700"/>
        </w:tabs>
        <w:ind w:left="700" w:hanging="360"/>
      </w:pPr>
      <w:rPr>
        <w:rFonts w:hint="default"/>
      </w:rPr>
    </w:lvl>
    <w:lvl w:ilvl="1" w:tplc="D9B802B2">
      <w:start w:val="1"/>
      <w:numFmt w:val="decimal"/>
      <w:lvlText w:val="%2."/>
      <w:lvlJc w:val="left"/>
      <w:pPr>
        <w:tabs>
          <w:tab w:val="num" w:pos="703"/>
        </w:tabs>
        <w:ind w:left="703" w:hanging="360"/>
      </w:pPr>
      <w:rPr>
        <w:rFonts w:ascii="Times New Roman" w:eastAsia="Times New Roman" w:hAnsi="Times New Roman" w:cs="Times New Roman"/>
      </w:rPr>
    </w:lvl>
    <w:lvl w:ilvl="2" w:tplc="0415001B">
      <w:start w:val="1"/>
      <w:numFmt w:val="lowerRoman"/>
      <w:lvlText w:val="%3."/>
      <w:lvlJc w:val="right"/>
      <w:pPr>
        <w:tabs>
          <w:tab w:val="num" w:pos="1423"/>
        </w:tabs>
        <w:ind w:left="1423" w:hanging="180"/>
      </w:pPr>
    </w:lvl>
    <w:lvl w:ilvl="3" w:tplc="462A20E0">
      <w:numFmt w:val="bullet"/>
      <w:lvlText w:val=""/>
      <w:lvlJc w:val="left"/>
      <w:pPr>
        <w:ind w:left="2143" w:hanging="360"/>
      </w:pPr>
      <w:rPr>
        <w:rFonts w:ascii="Symbol" w:eastAsia="Times New Roman" w:hAnsi="Symbol" w:cs="Times New Roman" w:hint="default"/>
      </w:rPr>
    </w:lvl>
    <w:lvl w:ilvl="4" w:tplc="04150019" w:tentative="1">
      <w:start w:val="1"/>
      <w:numFmt w:val="lowerLetter"/>
      <w:lvlText w:val="%5."/>
      <w:lvlJc w:val="left"/>
      <w:pPr>
        <w:tabs>
          <w:tab w:val="num" w:pos="2863"/>
        </w:tabs>
        <w:ind w:left="2863" w:hanging="360"/>
      </w:pPr>
    </w:lvl>
    <w:lvl w:ilvl="5" w:tplc="0415001B" w:tentative="1">
      <w:start w:val="1"/>
      <w:numFmt w:val="lowerRoman"/>
      <w:lvlText w:val="%6."/>
      <w:lvlJc w:val="right"/>
      <w:pPr>
        <w:tabs>
          <w:tab w:val="num" w:pos="3583"/>
        </w:tabs>
        <w:ind w:left="3583" w:hanging="180"/>
      </w:pPr>
    </w:lvl>
    <w:lvl w:ilvl="6" w:tplc="0415000F" w:tentative="1">
      <w:start w:val="1"/>
      <w:numFmt w:val="decimal"/>
      <w:lvlText w:val="%7."/>
      <w:lvlJc w:val="left"/>
      <w:pPr>
        <w:tabs>
          <w:tab w:val="num" w:pos="4303"/>
        </w:tabs>
        <w:ind w:left="4303" w:hanging="360"/>
      </w:pPr>
    </w:lvl>
    <w:lvl w:ilvl="7" w:tplc="04150019" w:tentative="1">
      <w:start w:val="1"/>
      <w:numFmt w:val="lowerLetter"/>
      <w:lvlText w:val="%8."/>
      <w:lvlJc w:val="left"/>
      <w:pPr>
        <w:tabs>
          <w:tab w:val="num" w:pos="5023"/>
        </w:tabs>
        <w:ind w:left="5023" w:hanging="360"/>
      </w:pPr>
    </w:lvl>
    <w:lvl w:ilvl="8" w:tplc="0415001B" w:tentative="1">
      <w:start w:val="1"/>
      <w:numFmt w:val="lowerRoman"/>
      <w:lvlText w:val="%9."/>
      <w:lvlJc w:val="right"/>
      <w:pPr>
        <w:tabs>
          <w:tab w:val="num" w:pos="5743"/>
        </w:tabs>
        <w:ind w:left="5743" w:hanging="180"/>
      </w:pPr>
    </w:lvl>
  </w:abstractNum>
  <w:abstractNum w:abstractNumId="43" w15:restartNumberingAfterBreak="0">
    <w:nsid w:val="5B4F3E33"/>
    <w:multiLevelType w:val="hybridMultilevel"/>
    <w:tmpl w:val="FE7EB7AA"/>
    <w:lvl w:ilvl="0" w:tplc="28C0C648">
      <w:start w:val="1"/>
      <w:numFmt w:val="decimal"/>
      <w:lvlText w:val="%1)"/>
      <w:lvlJc w:val="left"/>
      <w:pPr>
        <w:tabs>
          <w:tab w:val="num" w:pos="720"/>
        </w:tabs>
        <w:ind w:left="720" w:hanging="360"/>
      </w:pPr>
      <w:rPr>
        <w:rFonts w:hint="default"/>
        <w:b w:val="0"/>
        <w:i w:val="0"/>
        <w:sz w:val="20"/>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44" w15:restartNumberingAfterBreak="0">
    <w:nsid w:val="5EAA6E0D"/>
    <w:multiLevelType w:val="hybridMultilevel"/>
    <w:tmpl w:val="8D30ED3E"/>
    <w:lvl w:ilvl="0" w:tplc="05D2989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1C54A1"/>
    <w:multiLevelType w:val="hybridMultilevel"/>
    <w:tmpl w:val="A914F3A8"/>
    <w:lvl w:ilvl="0" w:tplc="96467B90">
      <w:start w:val="1"/>
      <w:numFmt w:val="decimal"/>
      <w:lvlText w:val="%1."/>
      <w:lvlJc w:val="left"/>
      <w:pPr>
        <w:tabs>
          <w:tab w:val="num" w:pos="360"/>
        </w:tabs>
        <w:ind w:left="340" w:hanging="340"/>
      </w:pPr>
      <w:rPr>
        <w:rFonts w:hint="default"/>
      </w:rPr>
    </w:lvl>
    <w:lvl w:ilvl="1" w:tplc="CBECA4DE">
      <w:start w:val="1"/>
      <w:numFmt w:val="decimal"/>
      <w:lvlText w:val="%2)"/>
      <w:lvlJc w:val="left"/>
      <w:pPr>
        <w:tabs>
          <w:tab w:val="num" w:pos="900"/>
        </w:tabs>
        <w:ind w:left="90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7B26EAC"/>
    <w:multiLevelType w:val="hybridMultilevel"/>
    <w:tmpl w:val="FF528332"/>
    <w:lvl w:ilvl="0" w:tplc="C44E7BA8">
      <w:start w:val="1"/>
      <w:numFmt w:val="lowerLetter"/>
      <w:lvlText w:val="%1)"/>
      <w:lvlJc w:val="left"/>
      <w:pPr>
        <w:tabs>
          <w:tab w:val="num" w:pos="1069"/>
        </w:tabs>
        <w:ind w:left="1066" w:hanging="357"/>
      </w:pPr>
      <w:rPr>
        <w:rFonts w:hint="default"/>
      </w:rPr>
    </w:lvl>
    <w:lvl w:ilvl="1" w:tplc="04150019" w:tentative="1">
      <w:start w:val="1"/>
      <w:numFmt w:val="lowerLetter"/>
      <w:lvlText w:val="%2."/>
      <w:lvlJc w:val="left"/>
      <w:pPr>
        <w:tabs>
          <w:tab w:val="num" w:pos="709"/>
        </w:tabs>
        <w:ind w:left="709" w:hanging="360"/>
      </w:pPr>
    </w:lvl>
    <w:lvl w:ilvl="2" w:tplc="0415001B" w:tentative="1">
      <w:start w:val="1"/>
      <w:numFmt w:val="lowerRoman"/>
      <w:lvlText w:val="%3."/>
      <w:lvlJc w:val="right"/>
      <w:pPr>
        <w:tabs>
          <w:tab w:val="num" w:pos="1429"/>
        </w:tabs>
        <w:ind w:left="1429" w:hanging="180"/>
      </w:pPr>
    </w:lvl>
    <w:lvl w:ilvl="3" w:tplc="0415000F" w:tentative="1">
      <w:start w:val="1"/>
      <w:numFmt w:val="decimal"/>
      <w:lvlText w:val="%4."/>
      <w:lvlJc w:val="left"/>
      <w:pPr>
        <w:tabs>
          <w:tab w:val="num" w:pos="2149"/>
        </w:tabs>
        <w:ind w:left="2149" w:hanging="360"/>
      </w:pPr>
    </w:lvl>
    <w:lvl w:ilvl="4" w:tplc="04150019" w:tentative="1">
      <w:start w:val="1"/>
      <w:numFmt w:val="lowerLetter"/>
      <w:lvlText w:val="%5."/>
      <w:lvlJc w:val="left"/>
      <w:pPr>
        <w:tabs>
          <w:tab w:val="num" w:pos="2869"/>
        </w:tabs>
        <w:ind w:left="2869" w:hanging="360"/>
      </w:pPr>
    </w:lvl>
    <w:lvl w:ilvl="5" w:tplc="0415001B" w:tentative="1">
      <w:start w:val="1"/>
      <w:numFmt w:val="lowerRoman"/>
      <w:lvlText w:val="%6."/>
      <w:lvlJc w:val="right"/>
      <w:pPr>
        <w:tabs>
          <w:tab w:val="num" w:pos="3589"/>
        </w:tabs>
        <w:ind w:left="3589" w:hanging="180"/>
      </w:pPr>
    </w:lvl>
    <w:lvl w:ilvl="6" w:tplc="0415000F" w:tentative="1">
      <w:start w:val="1"/>
      <w:numFmt w:val="decimal"/>
      <w:lvlText w:val="%7."/>
      <w:lvlJc w:val="left"/>
      <w:pPr>
        <w:tabs>
          <w:tab w:val="num" w:pos="4309"/>
        </w:tabs>
        <w:ind w:left="4309" w:hanging="360"/>
      </w:pPr>
    </w:lvl>
    <w:lvl w:ilvl="7" w:tplc="04150019" w:tentative="1">
      <w:start w:val="1"/>
      <w:numFmt w:val="lowerLetter"/>
      <w:lvlText w:val="%8."/>
      <w:lvlJc w:val="left"/>
      <w:pPr>
        <w:tabs>
          <w:tab w:val="num" w:pos="5029"/>
        </w:tabs>
        <w:ind w:left="5029" w:hanging="360"/>
      </w:pPr>
    </w:lvl>
    <w:lvl w:ilvl="8" w:tplc="0415001B" w:tentative="1">
      <w:start w:val="1"/>
      <w:numFmt w:val="lowerRoman"/>
      <w:lvlText w:val="%9."/>
      <w:lvlJc w:val="right"/>
      <w:pPr>
        <w:tabs>
          <w:tab w:val="num" w:pos="5749"/>
        </w:tabs>
        <w:ind w:left="5749" w:hanging="180"/>
      </w:pPr>
    </w:lvl>
  </w:abstractNum>
  <w:abstractNum w:abstractNumId="47" w15:restartNumberingAfterBreak="0">
    <w:nsid w:val="6E7F51AE"/>
    <w:multiLevelType w:val="hybridMultilevel"/>
    <w:tmpl w:val="77D499D4"/>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FC8193D"/>
    <w:multiLevelType w:val="singleLevel"/>
    <w:tmpl w:val="08090011"/>
    <w:lvl w:ilvl="0">
      <w:start w:val="1"/>
      <w:numFmt w:val="decimal"/>
      <w:lvlText w:val="%1)"/>
      <w:lvlJc w:val="left"/>
      <w:pPr>
        <w:tabs>
          <w:tab w:val="num" w:pos="360"/>
        </w:tabs>
        <w:ind w:left="360" w:hanging="360"/>
      </w:pPr>
      <w:rPr>
        <w:rFonts w:hint="default"/>
      </w:rPr>
    </w:lvl>
  </w:abstractNum>
  <w:abstractNum w:abstractNumId="49" w15:restartNumberingAfterBreak="0">
    <w:nsid w:val="72CB1A13"/>
    <w:multiLevelType w:val="hybridMultilevel"/>
    <w:tmpl w:val="2488FA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313606E"/>
    <w:multiLevelType w:val="multilevel"/>
    <w:tmpl w:val="8C201F80"/>
    <w:lvl w:ilvl="0">
      <w:start w:val="1"/>
      <w:numFmt w:val="lowerLetter"/>
      <w:lvlText w:val="%1)"/>
      <w:lvlJc w:val="left"/>
      <w:pPr>
        <w:tabs>
          <w:tab w:val="num" w:pos="1069"/>
        </w:tabs>
        <w:ind w:left="1066" w:hanging="357"/>
      </w:pPr>
      <w:rPr>
        <w:rFonts w:hint="default"/>
      </w:rPr>
    </w:lvl>
    <w:lvl w:ilvl="1">
      <w:start w:val="1"/>
      <w:numFmt w:val="lowerLetter"/>
      <w:lvlText w:val="%2."/>
      <w:lvlJc w:val="left"/>
      <w:pPr>
        <w:tabs>
          <w:tab w:val="num" w:pos="709"/>
        </w:tabs>
        <w:ind w:left="709" w:hanging="360"/>
      </w:pPr>
    </w:lvl>
    <w:lvl w:ilvl="2">
      <w:start w:val="1"/>
      <w:numFmt w:val="lowerRoman"/>
      <w:lvlText w:val="%3."/>
      <w:lvlJc w:val="righ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right"/>
      <w:pPr>
        <w:tabs>
          <w:tab w:val="num" w:pos="3589"/>
        </w:tabs>
        <w:ind w:left="3589" w:hanging="180"/>
      </w:pPr>
    </w:lvl>
    <w:lvl w:ilvl="6">
      <w:start w:val="1"/>
      <w:numFmt w:val="decimal"/>
      <w:lvlText w:val="%7."/>
      <w:lvlJc w:val="left"/>
      <w:pPr>
        <w:tabs>
          <w:tab w:val="num" w:pos="4309"/>
        </w:tabs>
        <w:ind w:left="4309" w:hanging="360"/>
      </w:pPr>
    </w:lvl>
    <w:lvl w:ilvl="7">
      <w:start w:val="1"/>
      <w:numFmt w:val="lowerLetter"/>
      <w:lvlText w:val="%8."/>
      <w:lvlJc w:val="left"/>
      <w:pPr>
        <w:tabs>
          <w:tab w:val="num" w:pos="5029"/>
        </w:tabs>
        <w:ind w:left="5029" w:hanging="360"/>
      </w:pPr>
    </w:lvl>
    <w:lvl w:ilvl="8">
      <w:start w:val="1"/>
      <w:numFmt w:val="lowerRoman"/>
      <w:lvlText w:val="%9."/>
      <w:lvlJc w:val="right"/>
      <w:pPr>
        <w:tabs>
          <w:tab w:val="num" w:pos="5749"/>
        </w:tabs>
        <w:ind w:left="5749" w:hanging="180"/>
      </w:pPr>
    </w:lvl>
  </w:abstractNum>
  <w:abstractNum w:abstractNumId="51" w15:restartNumberingAfterBreak="0">
    <w:nsid w:val="74623145"/>
    <w:multiLevelType w:val="hybridMultilevel"/>
    <w:tmpl w:val="77D499D4"/>
    <w:lvl w:ilvl="0" w:tplc="3080237E">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59061C5"/>
    <w:multiLevelType w:val="hybridMultilevel"/>
    <w:tmpl w:val="22E27926"/>
    <w:lvl w:ilvl="0" w:tplc="BCB2A354">
      <w:start w:val="1"/>
      <w:numFmt w:val="lowerLetter"/>
      <w:lvlText w:val="%1)"/>
      <w:lvlJc w:val="left"/>
      <w:pPr>
        <w:tabs>
          <w:tab w:val="num" w:pos="717"/>
        </w:tabs>
        <w:ind w:left="714" w:hanging="357"/>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3" w15:restartNumberingAfterBreak="0">
    <w:nsid w:val="76F26557"/>
    <w:multiLevelType w:val="hybridMultilevel"/>
    <w:tmpl w:val="F662CCC4"/>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DB27378"/>
    <w:multiLevelType w:val="hybridMultilevel"/>
    <w:tmpl w:val="EBACCCA6"/>
    <w:lvl w:ilvl="0" w:tplc="A74A7384">
      <w:start w:val="1"/>
      <w:numFmt w:val="decimal"/>
      <w:lvlText w:val="%1."/>
      <w:lvlJc w:val="left"/>
      <w:pPr>
        <w:tabs>
          <w:tab w:val="num" w:pos="360"/>
        </w:tabs>
        <w:ind w:left="360" w:hanging="360"/>
      </w:pPr>
      <w:rPr>
        <w:rFonts w:ascii="Times New Roman" w:hAnsi="Times New Roman" w:hint="default"/>
        <w:b w:val="0"/>
        <w:i w:val="0"/>
        <w:sz w:val="24"/>
      </w:rPr>
    </w:lvl>
    <w:lvl w:ilvl="1" w:tplc="22241956">
      <w:start w:val="1"/>
      <w:numFmt w:val="lowerLetter"/>
      <w:lvlText w:val="%2)"/>
      <w:lvlJc w:val="left"/>
      <w:pPr>
        <w:tabs>
          <w:tab w:val="num" w:pos="1440"/>
        </w:tabs>
        <w:ind w:left="1440" w:hanging="360"/>
      </w:pPr>
      <w:rPr>
        <w:rFonts w:ascii="Times New Roman" w:hAnsi="Times New Roman" w:hint="default"/>
        <w:sz w:val="24"/>
      </w:rPr>
    </w:lvl>
    <w:lvl w:ilvl="2" w:tplc="FCD64284">
      <w:start w:val="1"/>
      <w:numFmt w:val="bullet"/>
      <w:lvlText w:val=""/>
      <w:lvlJc w:val="left"/>
      <w:pPr>
        <w:tabs>
          <w:tab w:val="num" w:pos="2160"/>
        </w:tabs>
        <w:ind w:left="2160" w:hanging="18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DC00D93"/>
    <w:multiLevelType w:val="hybridMultilevel"/>
    <w:tmpl w:val="B7D0291E"/>
    <w:lvl w:ilvl="0" w:tplc="BD3AECD6">
      <w:start w:val="1"/>
      <w:numFmt w:val="decimal"/>
      <w:lvlText w:val="%1)"/>
      <w:lvlJc w:val="left"/>
      <w:pPr>
        <w:tabs>
          <w:tab w:val="num" w:pos="700"/>
        </w:tabs>
        <w:ind w:left="70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35"/>
  </w:num>
  <w:num w:numId="3">
    <w:abstractNumId w:val="2"/>
  </w:num>
  <w:num w:numId="4">
    <w:abstractNumId w:val="28"/>
  </w:num>
  <w:num w:numId="5">
    <w:abstractNumId w:val="3"/>
  </w:num>
  <w:num w:numId="6">
    <w:abstractNumId w:val="31"/>
  </w:num>
  <w:num w:numId="7">
    <w:abstractNumId w:val="9"/>
  </w:num>
  <w:num w:numId="8">
    <w:abstractNumId w:val="26"/>
  </w:num>
  <w:num w:numId="9">
    <w:abstractNumId w:val="21"/>
  </w:num>
  <w:num w:numId="10">
    <w:abstractNumId w:val="4"/>
  </w:num>
  <w:num w:numId="11">
    <w:abstractNumId w:val="54"/>
  </w:num>
  <w:num w:numId="12">
    <w:abstractNumId w:val="18"/>
  </w:num>
  <w:num w:numId="13">
    <w:abstractNumId w:val="23"/>
  </w:num>
  <w:num w:numId="14">
    <w:abstractNumId w:val="10"/>
  </w:num>
  <w:num w:numId="15">
    <w:abstractNumId w:val="20"/>
  </w:num>
  <w:num w:numId="16">
    <w:abstractNumId w:val="25"/>
  </w:num>
  <w:num w:numId="17">
    <w:abstractNumId w:val="37"/>
  </w:num>
  <w:num w:numId="18">
    <w:abstractNumId w:val="19"/>
  </w:num>
  <w:num w:numId="19">
    <w:abstractNumId w:val="40"/>
  </w:num>
  <w:num w:numId="20">
    <w:abstractNumId w:val="53"/>
  </w:num>
  <w:num w:numId="21">
    <w:abstractNumId w:val="14"/>
  </w:num>
  <w:num w:numId="22">
    <w:abstractNumId w:val="34"/>
  </w:num>
  <w:num w:numId="23">
    <w:abstractNumId w:val="16"/>
  </w:num>
  <w:num w:numId="24">
    <w:abstractNumId w:val="46"/>
  </w:num>
  <w:num w:numId="25">
    <w:abstractNumId w:val="15"/>
  </w:num>
  <w:num w:numId="26">
    <w:abstractNumId w:val="41"/>
  </w:num>
  <w:num w:numId="27">
    <w:abstractNumId w:val="27"/>
  </w:num>
  <w:num w:numId="28">
    <w:abstractNumId w:val="32"/>
  </w:num>
  <w:num w:numId="29">
    <w:abstractNumId w:val="52"/>
  </w:num>
  <w:num w:numId="30">
    <w:abstractNumId w:val="0"/>
  </w:num>
  <w:num w:numId="31">
    <w:abstractNumId w:val="49"/>
  </w:num>
  <w:num w:numId="32">
    <w:abstractNumId w:val="33"/>
  </w:num>
  <w:num w:numId="33">
    <w:abstractNumId w:val="12"/>
  </w:num>
  <w:num w:numId="34">
    <w:abstractNumId w:val="39"/>
  </w:num>
  <w:num w:numId="35">
    <w:abstractNumId w:val="7"/>
  </w:num>
  <w:num w:numId="36">
    <w:abstractNumId w:val="45"/>
  </w:num>
  <w:num w:numId="37">
    <w:abstractNumId w:val="5"/>
  </w:num>
  <w:num w:numId="38">
    <w:abstractNumId w:val="42"/>
  </w:num>
  <w:num w:numId="39">
    <w:abstractNumId w:val="24"/>
  </w:num>
  <w:num w:numId="40">
    <w:abstractNumId w:val="6"/>
  </w:num>
  <w:num w:numId="41">
    <w:abstractNumId w:val="8"/>
  </w:num>
  <w:num w:numId="42">
    <w:abstractNumId w:val="36"/>
  </w:num>
  <w:num w:numId="43">
    <w:abstractNumId w:val="47"/>
  </w:num>
  <w:num w:numId="44">
    <w:abstractNumId w:val="30"/>
  </w:num>
  <w:num w:numId="45">
    <w:abstractNumId w:val="13"/>
  </w:num>
  <w:num w:numId="46">
    <w:abstractNumId w:val="11"/>
  </w:num>
  <w:num w:numId="47">
    <w:abstractNumId w:val="51"/>
  </w:num>
  <w:num w:numId="48">
    <w:abstractNumId w:val="55"/>
  </w:num>
  <w:num w:numId="49">
    <w:abstractNumId w:val="44"/>
  </w:num>
  <w:num w:numId="50">
    <w:abstractNumId w:val="1"/>
  </w:num>
  <w:num w:numId="51">
    <w:abstractNumId w:val="1"/>
  </w:num>
  <w:num w:numId="52">
    <w:abstractNumId w:val="38"/>
  </w:num>
  <w:num w:numId="53">
    <w:abstractNumId w:val="22"/>
  </w:num>
  <w:num w:numId="54">
    <w:abstractNumId w:val="43"/>
  </w:num>
  <w:num w:numId="55">
    <w:abstractNumId w:val="50"/>
  </w:num>
  <w:num w:numId="56">
    <w:abstractNumId w:val="17"/>
  </w:num>
  <w:num w:numId="57">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27"/>
    <w:rsid w:val="00000D6A"/>
    <w:rsid w:val="00002FD2"/>
    <w:rsid w:val="0000705A"/>
    <w:rsid w:val="000217B4"/>
    <w:rsid w:val="000220C0"/>
    <w:rsid w:val="00023722"/>
    <w:rsid w:val="000245B9"/>
    <w:rsid w:val="00033AD1"/>
    <w:rsid w:val="00033BA9"/>
    <w:rsid w:val="00037F47"/>
    <w:rsid w:val="000416A6"/>
    <w:rsid w:val="00043A85"/>
    <w:rsid w:val="00043FDE"/>
    <w:rsid w:val="00044282"/>
    <w:rsid w:val="00046225"/>
    <w:rsid w:val="00047D2F"/>
    <w:rsid w:val="00050EDB"/>
    <w:rsid w:val="00051A63"/>
    <w:rsid w:val="00051D71"/>
    <w:rsid w:val="00053E2D"/>
    <w:rsid w:val="000542C5"/>
    <w:rsid w:val="000543C6"/>
    <w:rsid w:val="000559F7"/>
    <w:rsid w:val="00055B1C"/>
    <w:rsid w:val="00056742"/>
    <w:rsid w:val="00056BC8"/>
    <w:rsid w:val="000612F6"/>
    <w:rsid w:val="00062110"/>
    <w:rsid w:val="000635C2"/>
    <w:rsid w:val="000667F2"/>
    <w:rsid w:val="00070024"/>
    <w:rsid w:val="000700BD"/>
    <w:rsid w:val="000703E7"/>
    <w:rsid w:val="000726EC"/>
    <w:rsid w:val="00072BF9"/>
    <w:rsid w:val="000857C6"/>
    <w:rsid w:val="00090386"/>
    <w:rsid w:val="0009338B"/>
    <w:rsid w:val="00094BD6"/>
    <w:rsid w:val="0009569A"/>
    <w:rsid w:val="00096EC6"/>
    <w:rsid w:val="000A1CF6"/>
    <w:rsid w:val="000A1D09"/>
    <w:rsid w:val="000A2B51"/>
    <w:rsid w:val="000A3B54"/>
    <w:rsid w:val="000A6EDF"/>
    <w:rsid w:val="000B00B9"/>
    <w:rsid w:val="000B1840"/>
    <w:rsid w:val="000B3777"/>
    <w:rsid w:val="000B5690"/>
    <w:rsid w:val="000B7925"/>
    <w:rsid w:val="000C0417"/>
    <w:rsid w:val="000C3422"/>
    <w:rsid w:val="000C54F4"/>
    <w:rsid w:val="000C7CC3"/>
    <w:rsid w:val="000D01C3"/>
    <w:rsid w:val="000D1EC3"/>
    <w:rsid w:val="000D2B62"/>
    <w:rsid w:val="000F3ACD"/>
    <w:rsid w:val="000F40F5"/>
    <w:rsid w:val="000F4652"/>
    <w:rsid w:val="000F4DD8"/>
    <w:rsid w:val="000F5789"/>
    <w:rsid w:val="000F7F2A"/>
    <w:rsid w:val="00100889"/>
    <w:rsid w:val="00101B31"/>
    <w:rsid w:val="00103DD9"/>
    <w:rsid w:val="001042AA"/>
    <w:rsid w:val="001062F6"/>
    <w:rsid w:val="0011097B"/>
    <w:rsid w:val="00113035"/>
    <w:rsid w:val="00115D06"/>
    <w:rsid w:val="0012452F"/>
    <w:rsid w:val="001313BB"/>
    <w:rsid w:val="00132258"/>
    <w:rsid w:val="001415A8"/>
    <w:rsid w:val="00142B78"/>
    <w:rsid w:val="00145D0B"/>
    <w:rsid w:val="001502C9"/>
    <w:rsid w:val="001502E8"/>
    <w:rsid w:val="0015120E"/>
    <w:rsid w:val="0015336D"/>
    <w:rsid w:val="00154578"/>
    <w:rsid w:val="00162062"/>
    <w:rsid w:val="00181568"/>
    <w:rsid w:val="00182BA9"/>
    <w:rsid w:val="00183457"/>
    <w:rsid w:val="001841E3"/>
    <w:rsid w:val="001859E1"/>
    <w:rsid w:val="0018779C"/>
    <w:rsid w:val="00193461"/>
    <w:rsid w:val="00193ACE"/>
    <w:rsid w:val="0019685C"/>
    <w:rsid w:val="001A197F"/>
    <w:rsid w:val="001B2FE8"/>
    <w:rsid w:val="001B389F"/>
    <w:rsid w:val="001B6531"/>
    <w:rsid w:val="001C0F3E"/>
    <w:rsid w:val="001C6866"/>
    <w:rsid w:val="001D0A83"/>
    <w:rsid w:val="001D38A7"/>
    <w:rsid w:val="001E0ED4"/>
    <w:rsid w:val="001E19A2"/>
    <w:rsid w:val="001F0775"/>
    <w:rsid w:val="001F1EED"/>
    <w:rsid w:val="001F2576"/>
    <w:rsid w:val="001F2DFA"/>
    <w:rsid w:val="001F68E2"/>
    <w:rsid w:val="00207FFC"/>
    <w:rsid w:val="00211377"/>
    <w:rsid w:val="00212890"/>
    <w:rsid w:val="002143D5"/>
    <w:rsid w:val="002146B2"/>
    <w:rsid w:val="00216930"/>
    <w:rsid w:val="00217C5C"/>
    <w:rsid w:val="0022308E"/>
    <w:rsid w:val="00223F24"/>
    <w:rsid w:val="002305F4"/>
    <w:rsid w:val="0023077B"/>
    <w:rsid w:val="00231B97"/>
    <w:rsid w:val="0023387A"/>
    <w:rsid w:val="002360AE"/>
    <w:rsid w:val="00236D25"/>
    <w:rsid w:val="00236E73"/>
    <w:rsid w:val="0024116F"/>
    <w:rsid w:val="00242196"/>
    <w:rsid w:val="00242E23"/>
    <w:rsid w:val="002431DC"/>
    <w:rsid w:val="002446B7"/>
    <w:rsid w:val="002447FE"/>
    <w:rsid w:val="002474BC"/>
    <w:rsid w:val="0025044B"/>
    <w:rsid w:val="00252CA1"/>
    <w:rsid w:val="002562E2"/>
    <w:rsid w:val="00260BE4"/>
    <w:rsid w:val="0026164D"/>
    <w:rsid w:val="00263573"/>
    <w:rsid w:val="00264318"/>
    <w:rsid w:val="00264B8B"/>
    <w:rsid w:val="0026525A"/>
    <w:rsid w:val="0027043C"/>
    <w:rsid w:val="0027082C"/>
    <w:rsid w:val="002735E6"/>
    <w:rsid w:val="00274BCC"/>
    <w:rsid w:val="00275798"/>
    <w:rsid w:val="00277573"/>
    <w:rsid w:val="002826DD"/>
    <w:rsid w:val="00284EFC"/>
    <w:rsid w:val="002855B9"/>
    <w:rsid w:val="002910A1"/>
    <w:rsid w:val="00295938"/>
    <w:rsid w:val="002A0CB1"/>
    <w:rsid w:val="002A2009"/>
    <w:rsid w:val="002A3F48"/>
    <w:rsid w:val="002A4E91"/>
    <w:rsid w:val="002A68EE"/>
    <w:rsid w:val="002A7123"/>
    <w:rsid w:val="002B1862"/>
    <w:rsid w:val="002B59BD"/>
    <w:rsid w:val="002B6DD5"/>
    <w:rsid w:val="002C1EED"/>
    <w:rsid w:val="002C2AE9"/>
    <w:rsid w:val="002C2C84"/>
    <w:rsid w:val="002C583E"/>
    <w:rsid w:val="002C6877"/>
    <w:rsid w:val="002D15AE"/>
    <w:rsid w:val="002D19ED"/>
    <w:rsid w:val="002D1CA3"/>
    <w:rsid w:val="002D6797"/>
    <w:rsid w:val="002D748A"/>
    <w:rsid w:val="002E0929"/>
    <w:rsid w:val="002E1582"/>
    <w:rsid w:val="002E373C"/>
    <w:rsid w:val="002E3FB8"/>
    <w:rsid w:val="002E5CE8"/>
    <w:rsid w:val="002E5FBF"/>
    <w:rsid w:val="002E67EA"/>
    <w:rsid w:val="002E761B"/>
    <w:rsid w:val="002F0990"/>
    <w:rsid w:val="002F56F0"/>
    <w:rsid w:val="002F5B79"/>
    <w:rsid w:val="002F6C99"/>
    <w:rsid w:val="002F7098"/>
    <w:rsid w:val="00300C7E"/>
    <w:rsid w:val="00302D6A"/>
    <w:rsid w:val="00310E3B"/>
    <w:rsid w:val="00311E62"/>
    <w:rsid w:val="0031274C"/>
    <w:rsid w:val="0031684B"/>
    <w:rsid w:val="0032020E"/>
    <w:rsid w:val="00321379"/>
    <w:rsid w:val="00322BE8"/>
    <w:rsid w:val="00323501"/>
    <w:rsid w:val="00331959"/>
    <w:rsid w:val="00337BBD"/>
    <w:rsid w:val="00343072"/>
    <w:rsid w:val="00344210"/>
    <w:rsid w:val="00344DD8"/>
    <w:rsid w:val="003459FF"/>
    <w:rsid w:val="00347945"/>
    <w:rsid w:val="003502C2"/>
    <w:rsid w:val="003503FB"/>
    <w:rsid w:val="00350B3A"/>
    <w:rsid w:val="003526AA"/>
    <w:rsid w:val="00352F13"/>
    <w:rsid w:val="00357038"/>
    <w:rsid w:val="003632C0"/>
    <w:rsid w:val="003638B2"/>
    <w:rsid w:val="00365FA7"/>
    <w:rsid w:val="00365FE5"/>
    <w:rsid w:val="00370089"/>
    <w:rsid w:val="0037216E"/>
    <w:rsid w:val="00376E0F"/>
    <w:rsid w:val="00377598"/>
    <w:rsid w:val="003776C1"/>
    <w:rsid w:val="003779CD"/>
    <w:rsid w:val="003831D4"/>
    <w:rsid w:val="00394F1F"/>
    <w:rsid w:val="003957A0"/>
    <w:rsid w:val="003A0260"/>
    <w:rsid w:val="003A1EC6"/>
    <w:rsid w:val="003A36A4"/>
    <w:rsid w:val="003A5645"/>
    <w:rsid w:val="003A62C9"/>
    <w:rsid w:val="003B096D"/>
    <w:rsid w:val="003B1633"/>
    <w:rsid w:val="003B1BD1"/>
    <w:rsid w:val="003B6948"/>
    <w:rsid w:val="003C5002"/>
    <w:rsid w:val="003C6F09"/>
    <w:rsid w:val="003D04BB"/>
    <w:rsid w:val="003D5B4B"/>
    <w:rsid w:val="003D724C"/>
    <w:rsid w:val="003D73C0"/>
    <w:rsid w:val="003D74DD"/>
    <w:rsid w:val="003E0849"/>
    <w:rsid w:val="003E1527"/>
    <w:rsid w:val="003F35F4"/>
    <w:rsid w:val="003F44B2"/>
    <w:rsid w:val="003F6BCB"/>
    <w:rsid w:val="003F6D8C"/>
    <w:rsid w:val="003F7287"/>
    <w:rsid w:val="003F757F"/>
    <w:rsid w:val="0040109A"/>
    <w:rsid w:val="00401C4C"/>
    <w:rsid w:val="00402302"/>
    <w:rsid w:val="004023B9"/>
    <w:rsid w:val="004025A9"/>
    <w:rsid w:val="00403695"/>
    <w:rsid w:val="00403A44"/>
    <w:rsid w:val="004043C3"/>
    <w:rsid w:val="00405181"/>
    <w:rsid w:val="00407545"/>
    <w:rsid w:val="004079BF"/>
    <w:rsid w:val="0041244C"/>
    <w:rsid w:val="0041301D"/>
    <w:rsid w:val="004166B5"/>
    <w:rsid w:val="00416ED2"/>
    <w:rsid w:val="00423AB4"/>
    <w:rsid w:val="00427FA0"/>
    <w:rsid w:val="00431D40"/>
    <w:rsid w:val="0043271F"/>
    <w:rsid w:val="004348B4"/>
    <w:rsid w:val="00434953"/>
    <w:rsid w:val="00434A4E"/>
    <w:rsid w:val="00434EB1"/>
    <w:rsid w:val="00435DBD"/>
    <w:rsid w:val="0043684B"/>
    <w:rsid w:val="00437C27"/>
    <w:rsid w:val="00442A56"/>
    <w:rsid w:val="00444BA4"/>
    <w:rsid w:val="00444FB0"/>
    <w:rsid w:val="0044661D"/>
    <w:rsid w:val="0044747C"/>
    <w:rsid w:val="0045789A"/>
    <w:rsid w:val="0046024E"/>
    <w:rsid w:val="004604E7"/>
    <w:rsid w:val="0046065F"/>
    <w:rsid w:val="00461832"/>
    <w:rsid w:val="00461F42"/>
    <w:rsid w:val="00463476"/>
    <w:rsid w:val="00464379"/>
    <w:rsid w:val="00465859"/>
    <w:rsid w:val="00467239"/>
    <w:rsid w:val="00467717"/>
    <w:rsid w:val="0047302E"/>
    <w:rsid w:val="00482DA0"/>
    <w:rsid w:val="00483672"/>
    <w:rsid w:val="00483EBC"/>
    <w:rsid w:val="00485939"/>
    <w:rsid w:val="00492767"/>
    <w:rsid w:val="00494F42"/>
    <w:rsid w:val="004965C9"/>
    <w:rsid w:val="00497ECC"/>
    <w:rsid w:val="004A121B"/>
    <w:rsid w:val="004B03D4"/>
    <w:rsid w:val="004B37ED"/>
    <w:rsid w:val="004B5593"/>
    <w:rsid w:val="004B64BF"/>
    <w:rsid w:val="004B79AC"/>
    <w:rsid w:val="004C1988"/>
    <w:rsid w:val="004C1D8B"/>
    <w:rsid w:val="004C1EA9"/>
    <w:rsid w:val="004C2703"/>
    <w:rsid w:val="004D0A4C"/>
    <w:rsid w:val="004D42F2"/>
    <w:rsid w:val="004E0D3D"/>
    <w:rsid w:val="004E25F2"/>
    <w:rsid w:val="004E3A31"/>
    <w:rsid w:val="004E5D29"/>
    <w:rsid w:val="004E790A"/>
    <w:rsid w:val="004F10EC"/>
    <w:rsid w:val="004F19B1"/>
    <w:rsid w:val="004F2F9D"/>
    <w:rsid w:val="004F56CD"/>
    <w:rsid w:val="00502FE9"/>
    <w:rsid w:val="00505321"/>
    <w:rsid w:val="0051034A"/>
    <w:rsid w:val="00511AE3"/>
    <w:rsid w:val="00512D8D"/>
    <w:rsid w:val="00516943"/>
    <w:rsid w:val="00521193"/>
    <w:rsid w:val="00521EC8"/>
    <w:rsid w:val="00527A84"/>
    <w:rsid w:val="00542E10"/>
    <w:rsid w:val="00557F0D"/>
    <w:rsid w:val="005619BF"/>
    <w:rsid w:val="005630C0"/>
    <w:rsid w:val="00563A46"/>
    <w:rsid w:val="00567477"/>
    <w:rsid w:val="0057009C"/>
    <w:rsid w:val="00571422"/>
    <w:rsid w:val="005714D5"/>
    <w:rsid w:val="0057177F"/>
    <w:rsid w:val="00572B58"/>
    <w:rsid w:val="00574C66"/>
    <w:rsid w:val="00580706"/>
    <w:rsid w:val="005813A9"/>
    <w:rsid w:val="00583D66"/>
    <w:rsid w:val="00584915"/>
    <w:rsid w:val="00585DF1"/>
    <w:rsid w:val="0058651B"/>
    <w:rsid w:val="00593DD3"/>
    <w:rsid w:val="0059764C"/>
    <w:rsid w:val="005A10A6"/>
    <w:rsid w:val="005A13D4"/>
    <w:rsid w:val="005A28F1"/>
    <w:rsid w:val="005A3979"/>
    <w:rsid w:val="005A45B6"/>
    <w:rsid w:val="005A4C5C"/>
    <w:rsid w:val="005A5756"/>
    <w:rsid w:val="005B216B"/>
    <w:rsid w:val="005B750E"/>
    <w:rsid w:val="005C0535"/>
    <w:rsid w:val="005C1FE6"/>
    <w:rsid w:val="005C21CE"/>
    <w:rsid w:val="005C38CC"/>
    <w:rsid w:val="005C3BC0"/>
    <w:rsid w:val="005C4976"/>
    <w:rsid w:val="005D0181"/>
    <w:rsid w:val="005D0404"/>
    <w:rsid w:val="005D556B"/>
    <w:rsid w:val="005D5CCF"/>
    <w:rsid w:val="005D68EC"/>
    <w:rsid w:val="005E056D"/>
    <w:rsid w:val="005E08A8"/>
    <w:rsid w:val="005E1260"/>
    <w:rsid w:val="005E2F8F"/>
    <w:rsid w:val="005E4B40"/>
    <w:rsid w:val="005F411F"/>
    <w:rsid w:val="005F4F3C"/>
    <w:rsid w:val="005F77DE"/>
    <w:rsid w:val="005F7C5E"/>
    <w:rsid w:val="00600974"/>
    <w:rsid w:val="00603A0A"/>
    <w:rsid w:val="00605B1D"/>
    <w:rsid w:val="00606B14"/>
    <w:rsid w:val="00612335"/>
    <w:rsid w:val="00614588"/>
    <w:rsid w:val="0062222F"/>
    <w:rsid w:val="0062426F"/>
    <w:rsid w:val="006244BF"/>
    <w:rsid w:val="00627C20"/>
    <w:rsid w:val="00627E1C"/>
    <w:rsid w:val="006353A5"/>
    <w:rsid w:val="006377AB"/>
    <w:rsid w:val="006378CF"/>
    <w:rsid w:val="006446BF"/>
    <w:rsid w:val="0065071A"/>
    <w:rsid w:val="00651C34"/>
    <w:rsid w:val="006529E0"/>
    <w:rsid w:val="0065630E"/>
    <w:rsid w:val="00657E1D"/>
    <w:rsid w:val="006609E7"/>
    <w:rsid w:val="00660D99"/>
    <w:rsid w:val="00661482"/>
    <w:rsid w:val="0066265E"/>
    <w:rsid w:val="00664DF2"/>
    <w:rsid w:val="00665B98"/>
    <w:rsid w:val="00670596"/>
    <w:rsid w:val="00674B02"/>
    <w:rsid w:val="006773BC"/>
    <w:rsid w:val="00681019"/>
    <w:rsid w:val="006810A8"/>
    <w:rsid w:val="006831CF"/>
    <w:rsid w:val="006847D9"/>
    <w:rsid w:val="00694D53"/>
    <w:rsid w:val="0069710B"/>
    <w:rsid w:val="00697376"/>
    <w:rsid w:val="006A27A3"/>
    <w:rsid w:val="006A4A6D"/>
    <w:rsid w:val="006A4BB4"/>
    <w:rsid w:val="006A7193"/>
    <w:rsid w:val="006B0085"/>
    <w:rsid w:val="006C4BB7"/>
    <w:rsid w:val="006C68A4"/>
    <w:rsid w:val="006D240F"/>
    <w:rsid w:val="006D3186"/>
    <w:rsid w:val="006D7D31"/>
    <w:rsid w:val="006E3534"/>
    <w:rsid w:val="006E4B2B"/>
    <w:rsid w:val="006E4CD8"/>
    <w:rsid w:val="006E5C7B"/>
    <w:rsid w:val="006F43D8"/>
    <w:rsid w:val="006F46ED"/>
    <w:rsid w:val="006F5FA1"/>
    <w:rsid w:val="006F7899"/>
    <w:rsid w:val="007001F2"/>
    <w:rsid w:val="00701F95"/>
    <w:rsid w:val="0070358C"/>
    <w:rsid w:val="00704E9F"/>
    <w:rsid w:val="00705982"/>
    <w:rsid w:val="007114B5"/>
    <w:rsid w:val="00715C3C"/>
    <w:rsid w:val="007179C0"/>
    <w:rsid w:val="00722887"/>
    <w:rsid w:val="0072527F"/>
    <w:rsid w:val="00725B85"/>
    <w:rsid w:val="00730209"/>
    <w:rsid w:val="007309BA"/>
    <w:rsid w:val="007322E7"/>
    <w:rsid w:val="0073272D"/>
    <w:rsid w:val="00736494"/>
    <w:rsid w:val="00740330"/>
    <w:rsid w:val="0074277F"/>
    <w:rsid w:val="007530E4"/>
    <w:rsid w:val="00754FC2"/>
    <w:rsid w:val="00755152"/>
    <w:rsid w:val="007552B1"/>
    <w:rsid w:val="0075575D"/>
    <w:rsid w:val="00755D8A"/>
    <w:rsid w:val="00763078"/>
    <w:rsid w:val="007637DA"/>
    <w:rsid w:val="0076435B"/>
    <w:rsid w:val="00775CB9"/>
    <w:rsid w:val="00785D28"/>
    <w:rsid w:val="0078612C"/>
    <w:rsid w:val="007869BA"/>
    <w:rsid w:val="00791ADA"/>
    <w:rsid w:val="0079206C"/>
    <w:rsid w:val="0079307F"/>
    <w:rsid w:val="00795C37"/>
    <w:rsid w:val="00797EBF"/>
    <w:rsid w:val="007A07E8"/>
    <w:rsid w:val="007A114D"/>
    <w:rsid w:val="007A3711"/>
    <w:rsid w:val="007A3EAE"/>
    <w:rsid w:val="007A4355"/>
    <w:rsid w:val="007A6884"/>
    <w:rsid w:val="007B185A"/>
    <w:rsid w:val="007B4B09"/>
    <w:rsid w:val="007C02B3"/>
    <w:rsid w:val="007C6FDC"/>
    <w:rsid w:val="007D0A4D"/>
    <w:rsid w:val="007D140A"/>
    <w:rsid w:val="007D328D"/>
    <w:rsid w:val="007D3688"/>
    <w:rsid w:val="007D6E66"/>
    <w:rsid w:val="007E3D61"/>
    <w:rsid w:val="007F0E37"/>
    <w:rsid w:val="007F2C05"/>
    <w:rsid w:val="00801FFF"/>
    <w:rsid w:val="00803DE1"/>
    <w:rsid w:val="008127F8"/>
    <w:rsid w:val="00813B4B"/>
    <w:rsid w:val="00814C5E"/>
    <w:rsid w:val="00826096"/>
    <w:rsid w:val="00827C10"/>
    <w:rsid w:val="00831A27"/>
    <w:rsid w:val="00836C09"/>
    <w:rsid w:val="00846A35"/>
    <w:rsid w:val="00847184"/>
    <w:rsid w:val="00847B4F"/>
    <w:rsid w:val="00847BA7"/>
    <w:rsid w:val="00850595"/>
    <w:rsid w:val="008515FA"/>
    <w:rsid w:val="008563AB"/>
    <w:rsid w:val="00861202"/>
    <w:rsid w:val="00865DFE"/>
    <w:rsid w:val="008675A9"/>
    <w:rsid w:val="0087414E"/>
    <w:rsid w:val="008809C4"/>
    <w:rsid w:val="00886181"/>
    <w:rsid w:val="0088767A"/>
    <w:rsid w:val="00893DFC"/>
    <w:rsid w:val="008B2012"/>
    <w:rsid w:val="008B5233"/>
    <w:rsid w:val="008B5FAE"/>
    <w:rsid w:val="008B6A9A"/>
    <w:rsid w:val="008C0D11"/>
    <w:rsid w:val="008C25BD"/>
    <w:rsid w:val="008C2852"/>
    <w:rsid w:val="008C595C"/>
    <w:rsid w:val="008C7009"/>
    <w:rsid w:val="008C7319"/>
    <w:rsid w:val="008D0FD3"/>
    <w:rsid w:val="008D47BF"/>
    <w:rsid w:val="008D48A5"/>
    <w:rsid w:val="008E0718"/>
    <w:rsid w:val="008E3E6C"/>
    <w:rsid w:val="008F5E64"/>
    <w:rsid w:val="008F7FBE"/>
    <w:rsid w:val="00900035"/>
    <w:rsid w:val="00900F1D"/>
    <w:rsid w:val="00902350"/>
    <w:rsid w:val="00903886"/>
    <w:rsid w:val="00903DC2"/>
    <w:rsid w:val="00904240"/>
    <w:rsid w:val="0090504A"/>
    <w:rsid w:val="0090575F"/>
    <w:rsid w:val="00906A7C"/>
    <w:rsid w:val="0091242F"/>
    <w:rsid w:val="00914128"/>
    <w:rsid w:val="009143DA"/>
    <w:rsid w:val="0091711E"/>
    <w:rsid w:val="00923C96"/>
    <w:rsid w:val="009246AC"/>
    <w:rsid w:val="00931A2B"/>
    <w:rsid w:val="00944A88"/>
    <w:rsid w:val="0094560E"/>
    <w:rsid w:val="00945DDE"/>
    <w:rsid w:val="00947A8C"/>
    <w:rsid w:val="009500E1"/>
    <w:rsid w:val="009509DB"/>
    <w:rsid w:val="009511EE"/>
    <w:rsid w:val="00951BC4"/>
    <w:rsid w:val="009530FA"/>
    <w:rsid w:val="00960F95"/>
    <w:rsid w:val="00966F07"/>
    <w:rsid w:val="0097041F"/>
    <w:rsid w:val="00975ADE"/>
    <w:rsid w:val="00976E02"/>
    <w:rsid w:val="00977387"/>
    <w:rsid w:val="009776CE"/>
    <w:rsid w:val="009835CC"/>
    <w:rsid w:val="009847D9"/>
    <w:rsid w:val="009868CB"/>
    <w:rsid w:val="00986965"/>
    <w:rsid w:val="00990120"/>
    <w:rsid w:val="00993455"/>
    <w:rsid w:val="00996B61"/>
    <w:rsid w:val="00997084"/>
    <w:rsid w:val="009A09A2"/>
    <w:rsid w:val="009A11E4"/>
    <w:rsid w:val="009A1871"/>
    <w:rsid w:val="009A3534"/>
    <w:rsid w:val="009B06BC"/>
    <w:rsid w:val="009B5984"/>
    <w:rsid w:val="009C5646"/>
    <w:rsid w:val="009C59B9"/>
    <w:rsid w:val="009C6988"/>
    <w:rsid w:val="009C7B08"/>
    <w:rsid w:val="009D0E57"/>
    <w:rsid w:val="009D653A"/>
    <w:rsid w:val="009E115A"/>
    <w:rsid w:val="009E3ED5"/>
    <w:rsid w:val="009E5E18"/>
    <w:rsid w:val="009E7365"/>
    <w:rsid w:val="009E76BE"/>
    <w:rsid w:val="009F116F"/>
    <w:rsid w:val="009F1317"/>
    <w:rsid w:val="009F75E7"/>
    <w:rsid w:val="00A0100F"/>
    <w:rsid w:val="00A06B63"/>
    <w:rsid w:val="00A107A1"/>
    <w:rsid w:val="00A10EC1"/>
    <w:rsid w:val="00A118D0"/>
    <w:rsid w:val="00A11A28"/>
    <w:rsid w:val="00A1725A"/>
    <w:rsid w:val="00A22929"/>
    <w:rsid w:val="00A255BB"/>
    <w:rsid w:val="00A331EA"/>
    <w:rsid w:val="00A33378"/>
    <w:rsid w:val="00A35F62"/>
    <w:rsid w:val="00A40078"/>
    <w:rsid w:val="00A40D0D"/>
    <w:rsid w:val="00A410E4"/>
    <w:rsid w:val="00A446A9"/>
    <w:rsid w:val="00A44B06"/>
    <w:rsid w:val="00A454A4"/>
    <w:rsid w:val="00A51667"/>
    <w:rsid w:val="00A6032D"/>
    <w:rsid w:val="00A622E5"/>
    <w:rsid w:val="00A67AB5"/>
    <w:rsid w:val="00A74062"/>
    <w:rsid w:val="00A770FF"/>
    <w:rsid w:val="00A777FA"/>
    <w:rsid w:val="00A80B91"/>
    <w:rsid w:val="00A829D7"/>
    <w:rsid w:val="00A83C37"/>
    <w:rsid w:val="00A8459D"/>
    <w:rsid w:val="00A847A7"/>
    <w:rsid w:val="00A84853"/>
    <w:rsid w:val="00A866BA"/>
    <w:rsid w:val="00A87936"/>
    <w:rsid w:val="00A95708"/>
    <w:rsid w:val="00A97627"/>
    <w:rsid w:val="00AA60DB"/>
    <w:rsid w:val="00AA6551"/>
    <w:rsid w:val="00AA6BCA"/>
    <w:rsid w:val="00AB2E1A"/>
    <w:rsid w:val="00AB5BE2"/>
    <w:rsid w:val="00AC11AE"/>
    <w:rsid w:val="00AC33A1"/>
    <w:rsid w:val="00AC39A3"/>
    <w:rsid w:val="00AC7D60"/>
    <w:rsid w:val="00AD087F"/>
    <w:rsid w:val="00AD3492"/>
    <w:rsid w:val="00AD39B3"/>
    <w:rsid w:val="00AE013C"/>
    <w:rsid w:val="00AE15FC"/>
    <w:rsid w:val="00AE2A1D"/>
    <w:rsid w:val="00AE5C11"/>
    <w:rsid w:val="00AF32CF"/>
    <w:rsid w:val="00B01329"/>
    <w:rsid w:val="00B033F3"/>
    <w:rsid w:val="00B128AC"/>
    <w:rsid w:val="00B13C78"/>
    <w:rsid w:val="00B143EA"/>
    <w:rsid w:val="00B1651E"/>
    <w:rsid w:val="00B20C8C"/>
    <w:rsid w:val="00B22C1C"/>
    <w:rsid w:val="00B23558"/>
    <w:rsid w:val="00B24CAA"/>
    <w:rsid w:val="00B33F1C"/>
    <w:rsid w:val="00B34405"/>
    <w:rsid w:val="00B41F00"/>
    <w:rsid w:val="00B42DC1"/>
    <w:rsid w:val="00B450D9"/>
    <w:rsid w:val="00B4541F"/>
    <w:rsid w:val="00B45AFB"/>
    <w:rsid w:val="00B506A6"/>
    <w:rsid w:val="00B5222D"/>
    <w:rsid w:val="00B545FB"/>
    <w:rsid w:val="00B54600"/>
    <w:rsid w:val="00B5531B"/>
    <w:rsid w:val="00B5642A"/>
    <w:rsid w:val="00B579C0"/>
    <w:rsid w:val="00B57FEF"/>
    <w:rsid w:val="00B634B2"/>
    <w:rsid w:val="00B7007C"/>
    <w:rsid w:val="00B70A98"/>
    <w:rsid w:val="00B71FF3"/>
    <w:rsid w:val="00B73B4B"/>
    <w:rsid w:val="00B74259"/>
    <w:rsid w:val="00B755A2"/>
    <w:rsid w:val="00B76871"/>
    <w:rsid w:val="00B7720D"/>
    <w:rsid w:val="00B77EA2"/>
    <w:rsid w:val="00B82728"/>
    <w:rsid w:val="00B83803"/>
    <w:rsid w:val="00B85AFC"/>
    <w:rsid w:val="00BA0126"/>
    <w:rsid w:val="00BA3618"/>
    <w:rsid w:val="00BA3B77"/>
    <w:rsid w:val="00BA40F1"/>
    <w:rsid w:val="00BA4587"/>
    <w:rsid w:val="00BA4689"/>
    <w:rsid w:val="00BA4CC8"/>
    <w:rsid w:val="00BA7456"/>
    <w:rsid w:val="00BA7C0C"/>
    <w:rsid w:val="00BB0ABA"/>
    <w:rsid w:val="00BB17A7"/>
    <w:rsid w:val="00BB1C3E"/>
    <w:rsid w:val="00BB27D7"/>
    <w:rsid w:val="00BB32CD"/>
    <w:rsid w:val="00BB717F"/>
    <w:rsid w:val="00BC0428"/>
    <w:rsid w:val="00BC43BE"/>
    <w:rsid w:val="00BC4A52"/>
    <w:rsid w:val="00BC506D"/>
    <w:rsid w:val="00BC5C2B"/>
    <w:rsid w:val="00BD0B03"/>
    <w:rsid w:val="00BD2EEB"/>
    <w:rsid w:val="00BD3939"/>
    <w:rsid w:val="00BD5C0A"/>
    <w:rsid w:val="00BE1183"/>
    <w:rsid w:val="00BE1843"/>
    <w:rsid w:val="00BE288D"/>
    <w:rsid w:val="00BE36DB"/>
    <w:rsid w:val="00BE5861"/>
    <w:rsid w:val="00BE5F4B"/>
    <w:rsid w:val="00BE7016"/>
    <w:rsid w:val="00BF1C8D"/>
    <w:rsid w:val="00BF60BC"/>
    <w:rsid w:val="00BF6116"/>
    <w:rsid w:val="00BF77BF"/>
    <w:rsid w:val="00BF7B3F"/>
    <w:rsid w:val="00C0347F"/>
    <w:rsid w:val="00C03B66"/>
    <w:rsid w:val="00C05756"/>
    <w:rsid w:val="00C069BA"/>
    <w:rsid w:val="00C06E23"/>
    <w:rsid w:val="00C11FEC"/>
    <w:rsid w:val="00C12A56"/>
    <w:rsid w:val="00C13432"/>
    <w:rsid w:val="00C134D9"/>
    <w:rsid w:val="00C146D3"/>
    <w:rsid w:val="00C150C8"/>
    <w:rsid w:val="00C15C09"/>
    <w:rsid w:val="00C21C15"/>
    <w:rsid w:val="00C2345E"/>
    <w:rsid w:val="00C308BD"/>
    <w:rsid w:val="00C329A8"/>
    <w:rsid w:val="00C33ABA"/>
    <w:rsid w:val="00C450AA"/>
    <w:rsid w:val="00C50D02"/>
    <w:rsid w:val="00C51482"/>
    <w:rsid w:val="00C52035"/>
    <w:rsid w:val="00C55838"/>
    <w:rsid w:val="00C60A82"/>
    <w:rsid w:val="00C62912"/>
    <w:rsid w:val="00C64AC3"/>
    <w:rsid w:val="00C6633A"/>
    <w:rsid w:val="00C66E2D"/>
    <w:rsid w:val="00C70D53"/>
    <w:rsid w:val="00C70F7C"/>
    <w:rsid w:val="00C70FE8"/>
    <w:rsid w:val="00C72ABF"/>
    <w:rsid w:val="00C76739"/>
    <w:rsid w:val="00C84425"/>
    <w:rsid w:val="00C84F6D"/>
    <w:rsid w:val="00C85777"/>
    <w:rsid w:val="00C87893"/>
    <w:rsid w:val="00C92971"/>
    <w:rsid w:val="00C940A7"/>
    <w:rsid w:val="00C94588"/>
    <w:rsid w:val="00C946DE"/>
    <w:rsid w:val="00C97D63"/>
    <w:rsid w:val="00CA06A4"/>
    <w:rsid w:val="00CA0AF2"/>
    <w:rsid w:val="00CA0FDB"/>
    <w:rsid w:val="00CA15A6"/>
    <w:rsid w:val="00CB05DF"/>
    <w:rsid w:val="00CB1E9A"/>
    <w:rsid w:val="00CB3BFE"/>
    <w:rsid w:val="00CB6905"/>
    <w:rsid w:val="00CB7397"/>
    <w:rsid w:val="00CB746A"/>
    <w:rsid w:val="00CB77CA"/>
    <w:rsid w:val="00CC1030"/>
    <w:rsid w:val="00CC1598"/>
    <w:rsid w:val="00CC363B"/>
    <w:rsid w:val="00CC4FD4"/>
    <w:rsid w:val="00CC56D3"/>
    <w:rsid w:val="00CC5D11"/>
    <w:rsid w:val="00CC6F33"/>
    <w:rsid w:val="00CD0835"/>
    <w:rsid w:val="00CD621E"/>
    <w:rsid w:val="00CE0E4B"/>
    <w:rsid w:val="00CE2F7D"/>
    <w:rsid w:val="00CE6D6A"/>
    <w:rsid w:val="00CF0660"/>
    <w:rsid w:val="00CF1D51"/>
    <w:rsid w:val="00CF3B3C"/>
    <w:rsid w:val="00CF4703"/>
    <w:rsid w:val="00CF5553"/>
    <w:rsid w:val="00CF6DDF"/>
    <w:rsid w:val="00D01997"/>
    <w:rsid w:val="00D0398C"/>
    <w:rsid w:val="00D05A9C"/>
    <w:rsid w:val="00D062CE"/>
    <w:rsid w:val="00D06EE3"/>
    <w:rsid w:val="00D07D30"/>
    <w:rsid w:val="00D1094A"/>
    <w:rsid w:val="00D201AC"/>
    <w:rsid w:val="00D201DB"/>
    <w:rsid w:val="00D202C5"/>
    <w:rsid w:val="00D223F0"/>
    <w:rsid w:val="00D23C85"/>
    <w:rsid w:val="00D31A5A"/>
    <w:rsid w:val="00D36BBF"/>
    <w:rsid w:val="00D44A90"/>
    <w:rsid w:val="00D453C8"/>
    <w:rsid w:val="00D548C8"/>
    <w:rsid w:val="00D554E6"/>
    <w:rsid w:val="00D57968"/>
    <w:rsid w:val="00D61432"/>
    <w:rsid w:val="00D66AF2"/>
    <w:rsid w:val="00D66D0F"/>
    <w:rsid w:val="00D6712E"/>
    <w:rsid w:val="00D6719B"/>
    <w:rsid w:val="00D719E5"/>
    <w:rsid w:val="00D7266D"/>
    <w:rsid w:val="00D72724"/>
    <w:rsid w:val="00D7359E"/>
    <w:rsid w:val="00D80223"/>
    <w:rsid w:val="00D92305"/>
    <w:rsid w:val="00D924FD"/>
    <w:rsid w:val="00D9320B"/>
    <w:rsid w:val="00D97ABE"/>
    <w:rsid w:val="00DA127B"/>
    <w:rsid w:val="00DA18CB"/>
    <w:rsid w:val="00DA2924"/>
    <w:rsid w:val="00DA3C8A"/>
    <w:rsid w:val="00DA760E"/>
    <w:rsid w:val="00DB0950"/>
    <w:rsid w:val="00DB0ACD"/>
    <w:rsid w:val="00DC39B1"/>
    <w:rsid w:val="00DC63F7"/>
    <w:rsid w:val="00DD4057"/>
    <w:rsid w:val="00DD6DE0"/>
    <w:rsid w:val="00DD7345"/>
    <w:rsid w:val="00DD7424"/>
    <w:rsid w:val="00DE53C3"/>
    <w:rsid w:val="00DF0195"/>
    <w:rsid w:val="00DF54F4"/>
    <w:rsid w:val="00DF7DF3"/>
    <w:rsid w:val="00E00551"/>
    <w:rsid w:val="00E029CA"/>
    <w:rsid w:val="00E03CE0"/>
    <w:rsid w:val="00E0436A"/>
    <w:rsid w:val="00E11594"/>
    <w:rsid w:val="00E12923"/>
    <w:rsid w:val="00E166B5"/>
    <w:rsid w:val="00E22762"/>
    <w:rsid w:val="00E23908"/>
    <w:rsid w:val="00E24E4E"/>
    <w:rsid w:val="00E26467"/>
    <w:rsid w:val="00E31C48"/>
    <w:rsid w:val="00E34C75"/>
    <w:rsid w:val="00E3693F"/>
    <w:rsid w:val="00E3782D"/>
    <w:rsid w:val="00E4314D"/>
    <w:rsid w:val="00E43D11"/>
    <w:rsid w:val="00E44CB6"/>
    <w:rsid w:val="00E45CDB"/>
    <w:rsid w:val="00E50328"/>
    <w:rsid w:val="00E50958"/>
    <w:rsid w:val="00E53405"/>
    <w:rsid w:val="00E54BE3"/>
    <w:rsid w:val="00E63805"/>
    <w:rsid w:val="00E6607C"/>
    <w:rsid w:val="00E66424"/>
    <w:rsid w:val="00E673F6"/>
    <w:rsid w:val="00E7019A"/>
    <w:rsid w:val="00E740BA"/>
    <w:rsid w:val="00E741A3"/>
    <w:rsid w:val="00E76AAC"/>
    <w:rsid w:val="00E84CB8"/>
    <w:rsid w:val="00E85ED5"/>
    <w:rsid w:val="00E86EA9"/>
    <w:rsid w:val="00E872C9"/>
    <w:rsid w:val="00E90E99"/>
    <w:rsid w:val="00E917A7"/>
    <w:rsid w:val="00E95243"/>
    <w:rsid w:val="00EA1A20"/>
    <w:rsid w:val="00EA33E6"/>
    <w:rsid w:val="00EA4EDC"/>
    <w:rsid w:val="00EA525B"/>
    <w:rsid w:val="00EA700D"/>
    <w:rsid w:val="00EA7D51"/>
    <w:rsid w:val="00EB1A07"/>
    <w:rsid w:val="00EC0B91"/>
    <w:rsid w:val="00EC0DCA"/>
    <w:rsid w:val="00EC1DE3"/>
    <w:rsid w:val="00ED3A03"/>
    <w:rsid w:val="00ED4746"/>
    <w:rsid w:val="00ED4891"/>
    <w:rsid w:val="00ED5959"/>
    <w:rsid w:val="00ED60E3"/>
    <w:rsid w:val="00EE5D6D"/>
    <w:rsid w:val="00EF23BE"/>
    <w:rsid w:val="00EF2E4D"/>
    <w:rsid w:val="00F0073C"/>
    <w:rsid w:val="00F0146D"/>
    <w:rsid w:val="00F02112"/>
    <w:rsid w:val="00F03C3E"/>
    <w:rsid w:val="00F05A86"/>
    <w:rsid w:val="00F06558"/>
    <w:rsid w:val="00F076EE"/>
    <w:rsid w:val="00F12D49"/>
    <w:rsid w:val="00F14BAB"/>
    <w:rsid w:val="00F15921"/>
    <w:rsid w:val="00F1671F"/>
    <w:rsid w:val="00F168A1"/>
    <w:rsid w:val="00F216AD"/>
    <w:rsid w:val="00F222FC"/>
    <w:rsid w:val="00F224A7"/>
    <w:rsid w:val="00F24B06"/>
    <w:rsid w:val="00F25805"/>
    <w:rsid w:val="00F26BFE"/>
    <w:rsid w:val="00F31BE6"/>
    <w:rsid w:val="00F32E0F"/>
    <w:rsid w:val="00F35E70"/>
    <w:rsid w:val="00F36CB0"/>
    <w:rsid w:val="00F37401"/>
    <w:rsid w:val="00F439EB"/>
    <w:rsid w:val="00F44938"/>
    <w:rsid w:val="00F45122"/>
    <w:rsid w:val="00F46FC2"/>
    <w:rsid w:val="00F52200"/>
    <w:rsid w:val="00F5235A"/>
    <w:rsid w:val="00F659C7"/>
    <w:rsid w:val="00F66BBC"/>
    <w:rsid w:val="00F72053"/>
    <w:rsid w:val="00F743DE"/>
    <w:rsid w:val="00F744BE"/>
    <w:rsid w:val="00F74D86"/>
    <w:rsid w:val="00F81254"/>
    <w:rsid w:val="00F818E7"/>
    <w:rsid w:val="00F83539"/>
    <w:rsid w:val="00F85AF1"/>
    <w:rsid w:val="00F87389"/>
    <w:rsid w:val="00F96DD0"/>
    <w:rsid w:val="00F9739D"/>
    <w:rsid w:val="00FA0228"/>
    <w:rsid w:val="00FA4ED5"/>
    <w:rsid w:val="00FA5357"/>
    <w:rsid w:val="00FB12BD"/>
    <w:rsid w:val="00FB3251"/>
    <w:rsid w:val="00FC7B19"/>
    <w:rsid w:val="00FD3E87"/>
    <w:rsid w:val="00FD4F9B"/>
    <w:rsid w:val="00FD5D67"/>
    <w:rsid w:val="00FD5F74"/>
    <w:rsid w:val="00FE39EA"/>
    <w:rsid w:val="00FE3E1F"/>
    <w:rsid w:val="00FE3E39"/>
    <w:rsid w:val="00FE4860"/>
    <w:rsid w:val="00FE4D7E"/>
    <w:rsid w:val="00FF0097"/>
    <w:rsid w:val="00FF08BB"/>
    <w:rsid w:val="00FF0C45"/>
    <w:rsid w:val="00FF2D94"/>
    <w:rsid w:val="00FF3C35"/>
    <w:rsid w:val="00FF4EAA"/>
    <w:rsid w:val="00FF6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60A68-B647-4A39-90EA-7D715F11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19BF"/>
    <w:rPr>
      <w:sz w:val="24"/>
      <w:szCs w:val="24"/>
    </w:rPr>
  </w:style>
  <w:style w:type="paragraph" w:styleId="Nagwek1">
    <w:name w:val="heading 1"/>
    <w:basedOn w:val="Normalny"/>
    <w:next w:val="Normalny"/>
    <w:qFormat/>
    <w:pPr>
      <w:keepNext/>
      <w:spacing w:before="120" w:line="312" w:lineRule="auto"/>
      <w:jc w:val="both"/>
      <w:outlineLvl w:val="0"/>
    </w:pPr>
    <w:rPr>
      <w:b/>
      <w:bCs/>
      <w:sz w:val="22"/>
    </w:rPr>
  </w:style>
  <w:style w:type="paragraph" w:styleId="Nagwek2">
    <w:name w:val="heading 2"/>
    <w:basedOn w:val="Normalny"/>
    <w:next w:val="Normalny"/>
    <w:qFormat/>
    <w:pPr>
      <w:keepNext/>
      <w:spacing w:line="360" w:lineRule="exact"/>
      <w:jc w:val="center"/>
      <w:outlineLvl w:val="1"/>
    </w:pPr>
    <w:rPr>
      <w:b/>
      <w:sz w:val="26"/>
      <w:szCs w:val="20"/>
    </w:rPr>
  </w:style>
  <w:style w:type="paragraph" w:styleId="Nagwek3">
    <w:name w:val="heading 3"/>
    <w:basedOn w:val="Normalny"/>
    <w:next w:val="Normalny"/>
    <w:link w:val="Nagwek3Znak"/>
    <w:qFormat/>
    <w:pPr>
      <w:keepNext/>
      <w:ind w:left="2832" w:firstLine="708"/>
      <w:jc w:val="both"/>
      <w:outlineLvl w:val="2"/>
    </w:pPr>
    <w:rPr>
      <w:b/>
    </w:rPr>
  </w:style>
  <w:style w:type="paragraph" w:styleId="Nagwek4">
    <w:name w:val="heading 4"/>
    <w:basedOn w:val="Normalny"/>
    <w:next w:val="Normalny"/>
    <w:qFormat/>
    <w:pPr>
      <w:keepNext/>
      <w:tabs>
        <w:tab w:val="left" w:pos="356"/>
      </w:tabs>
      <w:spacing w:line="300" w:lineRule="exact"/>
      <w:ind w:left="356" w:right="-70" w:hanging="284"/>
      <w:outlineLvl w:val="3"/>
    </w:pPr>
    <w:rPr>
      <w:b/>
      <w:sz w:val="26"/>
      <w:szCs w:val="20"/>
    </w:rPr>
  </w:style>
  <w:style w:type="paragraph" w:styleId="Nagwek5">
    <w:name w:val="heading 5"/>
    <w:basedOn w:val="Normalny"/>
    <w:next w:val="Normalny"/>
    <w:qFormat/>
    <w:pPr>
      <w:keepNext/>
      <w:tabs>
        <w:tab w:val="left" w:pos="426"/>
      </w:tabs>
      <w:spacing w:line="300" w:lineRule="exact"/>
      <w:ind w:left="-70" w:firstLine="70"/>
      <w:jc w:val="center"/>
      <w:outlineLvl w:val="4"/>
    </w:pPr>
    <w:rPr>
      <w:b/>
      <w:sz w:val="26"/>
      <w:szCs w:val="20"/>
    </w:rPr>
  </w:style>
  <w:style w:type="paragraph" w:styleId="Nagwek6">
    <w:name w:val="heading 6"/>
    <w:basedOn w:val="Normalny"/>
    <w:next w:val="Normalny"/>
    <w:qFormat/>
    <w:pPr>
      <w:keepNext/>
      <w:tabs>
        <w:tab w:val="left" w:pos="426"/>
        <w:tab w:val="left" w:pos="709"/>
      </w:tabs>
      <w:spacing w:line="300" w:lineRule="exact"/>
      <w:ind w:left="72"/>
      <w:outlineLvl w:val="5"/>
    </w:pPr>
    <w:rPr>
      <w:b/>
      <w:sz w:val="26"/>
      <w:szCs w:val="20"/>
    </w:rPr>
  </w:style>
  <w:style w:type="paragraph" w:styleId="Nagwek7">
    <w:name w:val="heading 7"/>
    <w:basedOn w:val="Normalny"/>
    <w:next w:val="Normalny"/>
    <w:qFormat/>
    <w:pPr>
      <w:keepNext/>
      <w:tabs>
        <w:tab w:val="left" w:pos="426"/>
        <w:tab w:val="left" w:pos="709"/>
      </w:tabs>
      <w:spacing w:line="300" w:lineRule="exact"/>
      <w:jc w:val="both"/>
      <w:outlineLvl w:val="6"/>
    </w:pPr>
    <w:rPr>
      <w:b/>
      <w:szCs w:val="20"/>
    </w:rPr>
  </w:style>
  <w:style w:type="paragraph" w:styleId="Nagwek8">
    <w:name w:val="heading 8"/>
    <w:basedOn w:val="Normalny"/>
    <w:next w:val="Normalny"/>
    <w:qFormat/>
    <w:pPr>
      <w:keepNext/>
      <w:tabs>
        <w:tab w:val="left" w:pos="426"/>
        <w:tab w:val="left" w:pos="709"/>
      </w:tabs>
      <w:spacing w:line="360" w:lineRule="exact"/>
      <w:jc w:val="center"/>
      <w:outlineLvl w:val="7"/>
    </w:pPr>
    <w:rPr>
      <w:b/>
      <w:bCs/>
      <w:szCs w:val="20"/>
    </w:rPr>
  </w:style>
  <w:style w:type="paragraph" w:styleId="Nagwek9">
    <w:name w:val="heading 9"/>
    <w:basedOn w:val="Normalny"/>
    <w:next w:val="Normalny"/>
    <w:qFormat/>
    <w:pPr>
      <w:keepNext/>
      <w:jc w:val="both"/>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line="312" w:lineRule="auto"/>
      <w:jc w:val="center"/>
    </w:pPr>
    <w:rPr>
      <w:rFonts w:ascii="Arial Narrow" w:hAnsi="Arial Narrow"/>
      <w:b/>
      <w:szCs w:val="20"/>
    </w:rPr>
  </w:style>
  <w:style w:type="paragraph" w:customStyle="1" w:styleId="Tekstpodstawowy21">
    <w:name w:val="Tekst podstawowy 21"/>
    <w:basedOn w:val="Normalny"/>
    <w:pPr>
      <w:spacing w:line="312" w:lineRule="auto"/>
      <w:jc w:val="both"/>
    </w:pPr>
    <w:rPr>
      <w:rFonts w:ascii="Arial Narrow" w:hAnsi="Arial Narrow"/>
      <w:sz w:val="22"/>
      <w:szCs w:val="20"/>
    </w:rPr>
  </w:style>
  <w:style w:type="paragraph" w:styleId="Tekstpodstawowy3">
    <w:name w:val="Body Text 3"/>
    <w:basedOn w:val="Normalny"/>
    <w:pPr>
      <w:jc w:val="both"/>
    </w:pPr>
  </w:style>
  <w:style w:type="paragraph" w:styleId="Tekstpodstawowywcity2">
    <w:name w:val="Body Text Indent 2"/>
    <w:basedOn w:val="Normalny"/>
    <w:pPr>
      <w:spacing w:line="312" w:lineRule="auto"/>
      <w:ind w:left="360"/>
      <w:jc w:val="both"/>
    </w:pPr>
    <w:rPr>
      <w:sz w:val="22"/>
    </w:rPr>
  </w:style>
  <w:style w:type="paragraph" w:styleId="Tekstpodstawowywcity3">
    <w:name w:val="Body Text Indent 3"/>
    <w:basedOn w:val="Normalny"/>
    <w:pPr>
      <w:spacing w:line="312" w:lineRule="auto"/>
      <w:ind w:left="774"/>
      <w:jc w:val="both"/>
    </w:pPr>
    <w:rPr>
      <w:sz w:val="22"/>
    </w:rPr>
  </w:style>
  <w:style w:type="paragraph" w:styleId="Tekstpodstawowy2">
    <w:name w:val="Body Text 2"/>
    <w:basedOn w:val="Normalny"/>
    <w:pPr>
      <w:jc w:val="both"/>
    </w:pPr>
    <w:rPr>
      <w:u w:val="single"/>
    </w:rPr>
  </w:style>
  <w:style w:type="paragraph" w:styleId="Tekstpodstawowywcity">
    <w:name w:val="Body Text Indent"/>
    <w:basedOn w:val="Normalny"/>
    <w:pPr>
      <w:ind w:left="708"/>
    </w:pPr>
  </w:style>
  <w:style w:type="paragraph" w:styleId="Nagwek">
    <w:name w:val="header"/>
    <w:basedOn w:val="Normalny"/>
    <w:link w:val="NagwekZnak"/>
    <w:pPr>
      <w:tabs>
        <w:tab w:val="center" w:pos="4536"/>
        <w:tab w:val="right" w:pos="9072"/>
      </w:tabs>
    </w:pPr>
    <w:rPr>
      <w:sz w:val="20"/>
      <w:szCs w:val="20"/>
      <w:lang w:val="en-US"/>
    </w:rPr>
  </w:style>
  <w:style w:type="character" w:styleId="Numerstrony">
    <w:name w:val="page number"/>
    <w:basedOn w:val="Domylnaczcionkaakapitu"/>
  </w:style>
  <w:style w:type="paragraph" w:styleId="Stopka">
    <w:name w:val="footer"/>
    <w:basedOn w:val="Normalny"/>
    <w:link w:val="StopkaZnak"/>
    <w:uiPriority w:val="99"/>
    <w:pPr>
      <w:tabs>
        <w:tab w:val="center" w:pos="4536"/>
        <w:tab w:val="right" w:pos="9072"/>
      </w:tabs>
    </w:pPr>
    <w:rPr>
      <w:sz w:val="20"/>
      <w:szCs w:val="20"/>
      <w:lang w:val="en-US"/>
    </w:rPr>
  </w:style>
  <w:style w:type="paragraph" w:customStyle="1" w:styleId="Tekstpodstawowywcity31">
    <w:name w:val="Tekst podstawowy wcięty 31"/>
    <w:basedOn w:val="Normalny"/>
    <w:pPr>
      <w:tabs>
        <w:tab w:val="left" w:pos="426"/>
        <w:tab w:val="left" w:pos="709"/>
      </w:tabs>
      <w:spacing w:line="360" w:lineRule="exact"/>
      <w:ind w:left="426" w:hanging="426"/>
      <w:jc w:val="both"/>
    </w:pPr>
    <w:rPr>
      <w:b/>
      <w:sz w:val="26"/>
      <w:szCs w:val="20"/>
    </w:rPr>
  </w:style>
  <w:style w:type="paragraph" w:customStyle="1" w:styleId="Tekstpodstawowywcity21">
    <w:name w:val="Tekst podstawowy wcięty 21"/>
    <w:basedOn w:val="Normalny"/>
    <w:pPr>
      <w:tabs>
        <w:tab w:val="left" w:pos="356"/>
      </w:tabs>
      <w:spacing w:line="360" w:lineRule="exact"/>
      <w:ind w:left="356" w:hanging="284"/>
    </w:pPr>
    <w:rPr>
      <w:sz w:val="26"/>
      <w:szCs w:val="20"/>
    </w:rPr>
  </w:style>
  <w:style w:type="character" w:styleId="Odwoanieprzypisudolnego">
    <w:name w:val="footnote reference"/>
    <w:semiHidden/>
    <w:rPr>
      <w:vertAlign w:val="superscript"/>
    </w:rPr>
  </w:style>
  <w:style w:type="paragraph" w:styleId="Tekstprzypisudolnego">
    <w:name w:val="footnote text"/>
    <w:basedOn w:val="Normalny"/>
    <w:semiHidden/>
    <w:rPr>
      <w:sz w:val="20"/>
      <w:lang w:val="en-GB"/>
    </w:rPr>
  </w:style>
  <w:style w:type="paragraph" w:styleId="Tekstdymka">
    <w:name w:val="Balloon Text"/>
    <w:basedOn w:val="Normalny"/>
    <w:semiHidden/>
    <w:rPr>
      <w:rFonts w:ascii="Tahoma" w:hAnsi="Tahoma" w:cs="Tahoma"/>
      <w:sz w:val="16"/>
      <w:szCs w:val="16"/>
    </w:rPr>
  </w:style>
  <w:style w:type="paragraph" w:customStyle="1" w:styleId="font5">
    <w:name w:val="font5"/>
    <w:basedOn w:val="Normalny"/>
    <w:pPr>
      <w:spacing w:before="100" w:beforeAutospacing="1" w:after="100" w:afterAutospacing="1"/>
    </w:pPr>
    <w:rPr>
      <w:rFonts w:eastAsia="Arial Unicode MS"/>
      <w:sz w:val="20"/>
      <w:szCs w:val="20"/>
    </w:rPr>
  </w:style>
  <w:style w:type="paragraph" w:customStyle="1" w:styleId="font6">
    <w:name w:val="font6"/>
    <w:basedOn w:val="Normalny"/>
    <w:pPr>
      <w:spacing w:before="100" w:beforeAutospacing="1" w:after="100" w:afterAutospacing="1"/>
    </w:pPr>
    <w:rPr>
      <w:rFonts w:eastAsia="Arial Unicode MS"/>
      <w:i/>
      <w:iCs/>
      <w:sz w:val="20"/>
      <w:szCs w:val="20"/>
    </w:rPr>
  </w:style>
  <w:style w:type="paragraph" w:customStyle="1" w:styleId="xl24">
    <w:name w:val="xl24"/>
    <w:basedOn w:val="Normalny"/>
    <w:pPr>
      <w:shd w:val="clear" w:color="auto" w:fill="FFFFFF"/>
      <w:spacing w:before="100" w:beforeAutospacing="1" w:after="100" w:afterAutospacing="1"/>
      <w:jc w:val="center"/>
    </w:pPr>
    <w:rPr>
      <w:rFonts w:eastAsia="Arial Unicode MS"/>
    </w:rPr>
  </w:style>
  <w:style w:type="paragraph" w:customStyle="1" w:styleId="xl25">
    <w:name w:val="xl25"/>
    <w:basedOn w:val="Normalny"/>
    <w:pPr>
      <w:shd w:val="clear" w:color="auto" w:fill="FFFFFF"/>
      <w:spacing w:before="100" w:beforeAutospacing="1" w:after="100" w:afterAutospacing="1"/>
    </w:pPr>
    <w:rPr>
      <w:rFonts w:eastAsia="Arial Unicode MS"/>
    </w:rPr>
  </w:style>
  <w:style w:type="paragraph" w:customStyle="1" w:styleId="xl26">
    <w:name w:val="xl26"/>
    <w:basedOn w:val="Normalny"/>
    <w:pPr>
      <w:shd w:val="clear" w:color="auto" w:fill="FFFFFF"/>
      <w:spacing w:before="100" w:beforeAutospacing="1" w:after="100" w:afterAutospacing="1"/>
      <w:textAlignment w:val="center"/>
    </w:pPr>
    <w:rPr>
      <w:rFonts w:eastAsia="Arial Unicode MS"/>
    </w:rPr>
  </w:style>
  <w:style w:type="paragraph" w:customStyle="1" w:styleId="xl27">
    <w:name w:val="xl27"/>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28">
    <w:name w:val="xl28"/>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rPr>
  </w:style>
  <w:style w:type="paragraph" w:customStyle="1" w:styleId="xl29">
    <w:name w:val="xl29"/>
    <w:basedOn w:val="Norma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rPr>
  </w:style>
  <w:style w:type="paragraph" w:customStyle="1" w:styleId="xl30">
    <w:name w:val="xl30"/>
    <w:basedOn w:val="Normalny"/>
    <w:pPr>
      <w:shd w:val="clear" w:color="auto" w:fill="FFFFFF"/>
      <w:spacing w:before="100" w:beforeAutospacing="1" w:after="100" w:afterAutospacing="1"/>
      <w:jc w:val="right"/>
    </w:pPr>
    <w:rPr>
      <w:rFonts w:eastAsia="Arial Unicode MS"/>
    </w:rPr>
  </w:style>
  <w:style w:type="paragraph" w:customStyle="1" w:styleId="xl31">
    <w:name w:val="xl31"/>
    <w:basedOn w:val="Normalny"/>
    <w:pPr>
      <w:shd w:val="clear" w:color="auto" w:fill="FFFFFF"/>
      <w:spacing w:before="100" w:beforeAutospacing="1" w:after="100" w:afterAutospacing="1"/>
    </w:pPr>
    <w:rPr>
      <w:rFonts w:eastAsia="Arial Unicode MS"/>
    </w:rPr>
  </w:style>
  <w:style w:type="paragraph" w:customStyle="1" w:styleId="xl32">
    <w:name w:val="xl32"/>
    <w:basedOn w:val="Normalny"/>
    <w:pPr>
      <w:pBdr>
        <w:top w:val="single" w:sz="4" w:space="0" w:color="auto"/>
      </w:pBdr>
      <w:shd w:val="clear" w:color="auto" w:fill="FFFFFF"/>
      <w:spacing w:before="100" w:beforeAutospacing="1" w:after="100" w:afterAutospacing="1"/>
    </w:pPr>
    <w:rPr>
      <w:rFonts w:eastAsia="Arial Unicode MS"/>
    </w:rPr>
  </w:style>
  <w:style w:type="paragraph" w:customStyle="1" w:styleId="xl33">
    <w:name w:val="xl33"/>
    <w:basedOn w:val="Normalny"/>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sz w:val="16"/>
      <w:szCs w:val="16"/>
    </w:rPr>
  </w:style>
  <w:style w:type="paragraph" w:customStyle="1" w:styleId="xl34">
    <w:name w:val="xl34"/>
    <w:basedOn w:val="Normalny"/>
    <w:pPr>
      <w:shd w:val="clear" w:color="auto" w:fill="FFFFFF"/>
      <w:spacing w:before="100" w:beforeAutospacing="1" w:after="100" w:afterAutospacing="1"/>
    </w:pPr>
    <w:rPr>
      <w:rFonts w:eastAsia="Arial Unicode MS"/>
      <w:sz w:val="16"/>
      <w:szCs w:val="16"/>
    </w:rPr>
  </w:style>
  <w:style w:type="paragraph" w:customStyle="1" w:styleId="xl35">
    <w:name w:val="xl35"/>
    <w:basedOn w:val="Normalny"/>
    <w:pPr>
      <w:shd w:val="clear" w:color="auto" w:fill="FFFFFF"/>
      <w:spacing w:before="100" w:beforeAutospacing="1" w:after="100" w:afterAutospacing="1"/>
      <w:textAlignment w:val="center"/>
    </w:pPr>
    <w:rPr>
      <w:rFonts w:eastAsia="Arial Unicode MS"/>
      <w:sz w:val="16"/>
      <w:szCs w:val="16"/>
    </w:rPr>
  </w:style>
  <w:style w:type="paragraph" w:customStyle="1" w:styleId="xl36">
    <w:name w:val="xl36"/>
    <w:basedOn w:val="Normalny"/>
    <w:pPr>
      <w:pBdr>
        <w:bottom w:val="single" w:sz="4" w:space="0" w:color="auto"/>
      </w:pBdr>
      <w:shd w:val="clear" w:color="auto" w:fill="FFFFFF"/>
      <w:spacing w:before="100" w:beforeAutospacing="1" w:after="100" w:afterAutospacing="1"/>
      <w:jc w:val="right"/>
      <w:textAlignment w:val="center"/>
    </w:pPr>
    <w:rPr>
      <w:rFonts w:eastAsia="Arial Unicode MS"/>
      <w:sz w:val="16"/>
      <w:szCs w:val="16"/>
    </w:rPr>
  </w:style>
  <w:style w:type="paragraph" w:styleId="Legenda">
    <w:name w:val="caption"/>
    <w:basedOn w:val="Normalny"/>
    <w:next w:val="Normalny"/>
    <w:qFormat/>
    <w:pPr>
      <w:spacing w:line="320" w:lineRule="atLeast"/>
      <w:jc w:val="right"/>
    </w:pPr>
    <w:rPr>
      <w:b/>
      <w:bCs/>
      <w:sz w:val="20"/>
      <w:szCs w:val="20"/>
      <w:lang w:val="en-GB"/>
    </w:rPr>
  </w:style>
  <w:style w:type="paragraph" w:styleId="Listapunktowana3">
    <w:name w:val="List Bullet 3"/>
    <w:basedOn w:val="Normalny"/>
    <w:autoRedefine/>
    <w:pPr>
      <w:numPr>
        <w:numId w:val="30"/>
      </w:numPr>
    </w:pPr>
  </w:style>
  <w:style w:type="table" w:styleId="Tabela-Siatka">
    <w:name w:val="Table Grid"/>
    <w:basedOn w:val="Standardowy"/>
    <w:rsid w:val="00CF4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semiHidden/>
    <w:rsid w:val="005D0404"/>
    <w:rPr>
      <w:sz w:val="16"/>
      <w:szCs w:val="16"/>
    </w:rPr>
  </w:style>
  <w:style w:type="paragraph" w:styleId="Tekstkomentarza">
    <w:name w:val="annotation text"/>
    <w:basedOn w:val="Normalny"/>
    <w:link w:val="TekstkomentarzaZnak"/>
    <w:semiHidden/>
    <w:rsid w:val="005D0404"/>
    <w:rPr>
      <w:sz w:val="20"/>
      <w:szCs w:val="20"/>
    </w:rPr>
  </w:style>
  <w:style w:type="character" w:customStyle="1" w:styleId="TekstkomentarzaZnak">
    <w:name w:val="Tekst komentarza Znak"/>
    <w:link w:val="Tekstkomentarza"/>
    <w:semiHidden/>
    <w:rsid w:val="005C4976"/>
    <w:rPr>
      <w:lang w:val="pl-PL" w:eastAsia="pl-PL" w:bidi="ar-SA"/>
    </w:rPr>
  </w:style>
  <w:style w:type="paragraph" w:styleId="Tematkomentarza">
    <w:name w:val="annotation subject"/>
    <w:basedOn w:val="Tekstkomentarza"/>
    <w:next w:val="Tekstkomentarza"/>
    <w:link w:val="TematkomentarzaZnak"/>
    <w:semiHidden/>
    <w:rsid w:val="005D0404"/>
    <w:rPr>
      <w:b/>
      <w:bCs/>
    </w:rPr>
  </w:style>
  <w:style w:type="character" w:customStyle="1" w:styleId="TematkomentarzaZnak">
    <w:name w:val="Temat komentarza Znak"/>
    <w:link w:val="Tematkomentarza"/>
    <w:rsid w:val="005C4976"/>
    <w:rPr>
      <w:b/>
      <w:bCs/>
      <w:lang w:val="pl-PL" w:eastAsia="pl-PL" w:bidi="ar-SA"/>
    </w:rPr>
  </w:style>
  <w:style w:type="paragraph" w:styleId="Tekstblokowy">
    <w:name w:val="Block Text"/>
    <w:basedOn w:val="Normalny"/>
    <w:rsid w:val="005C4976"/>
    <w:pPr>
      <w:ind w:left="-120" w:right="481" w:firstLine="720"/>
      <w:jc w:val="both"/>
    </w:pPr>
    <w:rPr>
      <w:bCs/>
    </w:rPr>
  </w:style>
  <w:style w:type="paragraph" w:styleId="Lista">
    <w:name w:val="List"/>
    <w:basedOn w:val="Normalny"/>
    <w:rsid w:val="005C4976"/>
    <w:pPr>
      <w:ind w:left="283" w:hanging="283"/>
    </w:pPr>
  </w:style>
  <w:style w:type="paragraph" w:styleId="Lista2">
    <w:name w:val="List 2"/>
    <w:basedOn w:val="Normalny"/>
    <w:rsid w:val="005C4976"/>
    <w:pPr>
      <w:ind w:left="566" w:hanging="283"/>
    </w:pPr>
  </w:style>
  <w:style w:type="paragraph" w:styleId="Lista3">
    <w:name w:val="List 3"/>
    <w:basedOn w:val="Normalny"/>
    <w:rsid w:val="005C4976"/>
    <w:pPr>
      <w:ind w:left="849" w:hanging="283"/>
    </w:pPr>
  </w:style>
  <w:style w:type="paragraph" w:styleId="Lista-kontynuacja2">
    <w:name w:val="List Continue 2"/>
    <w:basedOn w:val="Normalny"/>
    <w:rsid w:val="005C4976"/>
    <w:pPr>
      <w:spacing w:after="120"/>
      <w:ind w:left="566"/>
    </w:pPr>
  </w:style>
  <w:style w:type="paragraph" w:styleId="Tytu">
    <w:name w:val="Title"/>
    <w:basedOn w:val="Normalny"/>
    <w:qFormat/>
    <w:rsid w:val="005C4976"/>
    <w:pPr>
      <w:spacing w:before="240" w:after="60"/>
      <w:jc w:val="center"/>
      <w:outlineLvl w:val="0"/>
    </w:pPr>
    <w:rPr>
      <w:rFonts w:ascii="Arial" w:hAnsi="Arial" w:cs="Arial"/>
      <w:b/>
      <w:bCs/>
      <w:kern w:val="28"/>
      <w:sz w:val="32"/>
      <w:szCs w:val="32"/>
    </w:rPr>
  </w:style>
  <w:style w:type="paragraph" w:styleId="Podtytu">
    <w:name w:val="Subtitle"/>
    <w:basedOn w:val="Normalny"/>
    <w:qFormat/>
    <w:rsid w:val="005C4976"/>
    <w:pPr>
      <w:spacing w:after="60"/>
      <w:jc w:val="center"/>
      <w:outlineLvl w:val="1"/>
    </w:pPr>
    <w:rPr>
      <w:rFonts w:ascii="Arial" w:hAnsi="Arial" w:cs="Arial"/>
    </w:rPr>
  </w:style>
  <w:style w:type="paragraph" w:styleId="Tekstprzypisukocowego">
    <w:name w:val="endnote text"/>
    <w:basedOn w:val="Normalny"/>
    <w:semiHidden/>
    <w:rsid w:val="005C4976"/>
    <w:rPr>
      <w:sz w:val="20"/>
      <w:szCs w:val="20"/>
    </w:rPr>
  </w:style>
  <w:style w:type="paragraph" w:styleId="Mapadokumentu">
    <w:name w:val="Document Map"/>
    <w:basedOn w:val="Normalny"/>
    <w:semiHidden/>
    <w:rsid w:val="005C4976"/>
    <w:pPr>
      <w:shd w:val="clear" w:color="auto" w:fill="000080"/>
    </w:pPr>
    <w:rPr>
      <w:rFonts w:ascii="Tahoma" w:hAnsi="Tahoma" w:cs="Tahoma"/>
      <w:sz w:val="20"/>
      <w:szCs w:val="20"/>
    </w:rPr>
  </w:style>
  <w:style w:type="paragraph" w:styleId="Akapitzlist">
    <w:name w:val="List Paragraph"/>
    <w:basedOn w:val="Normalny"/>
    <w:uiPriority w:val="34"/>
    <w:qFormat/>
    <w:rsid w:val="00A80B91"/>
    <w:pPr>
      <w:spacing w:after="200" w:line="276" w:lineRule="auto"/>
      <w:ind w:left="720"/>
      <w:contextualSpacing/>
    </w:pPr>
    <w:rPr>
      <w:rFonts w:ascii="Calibri" w:eastAsia="Calibri" w:hAnsi="Calibri"/>
      <w:sz w:val="22"/>
      <w:szCs w:val="22"/>
      <w:lang w:eastAsia="en-US"/>
    </w:rPr>
  </w:style>
  <w:style w:type="paragraph" w:styleId="Poprawka">
    <w:name w:val="Revision"/>
    <w:hidden/>
    <w:uiPriority w:val="99"/>
    <w:semiHidden/>
    <w:rsid w:val="00FF08BB"/>
    <w:rPr>
      <w:sz w:val="24"/>
      <w:szCs w:val="24"/>
    </w:rPr>
  </w:style>
  <w:style w:type="character" w:customStyle="1" w:styleId="Nagwek3Znak">
    <w:name w:val="Nagłówek 3 Znak"/>
    <w:link w:val="Nagwek3"/>
    <w:rsid w:val="00AD087F"/>
    <w:rPr>
      <w:b/>
      <w:sz w:val="24"/>
      <w:szCs w:val="24"/>
    </w:rPr>
  </w:style>
  <w:style w:type="character" w:customStyle="1" w:styleId="NagwekZnak">
    <w:name w:val="Nagłówek Znak"/>
    <w:link w:val="Nagwek"/>
    <w:rsid w:val="00AD087F"/>
    <w:rPr>
      <w:lang w:val="en-US"/>
    </w:rPr>
  </w:style>
  <w:style w:type="character" w:customStyle="1" w:styleId="StopkaZnak">
    <w:name w:val="Stopka Znak"/>
    <w:link w:val="Stopka"/>
    <w:uiPriority w:val="99"/>
    <w:rsid w:val="00E0436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487">
      <w:bodyDiv w:val="1"/>
      <w:marLeft w:val="0"/>
      <w:marRight w:val="0"/>
      <w:marTop w:val="0"/>
      <w:marBottom w:val="0"/>
      <w:divBdr>
        <w:top w:val="none" w:sz="0" w:space="0" w:color="auto"/>
        <w:left w:val="none" w:sz="0" w:space="0" w:color="auto"/>
        <w:bottom w:val="none" w:sz="0" w:space="0" w:color="auto"/>
        <w:right w:val="none" w:sz="0" w:space="0" w:color="auto"/>
      </w:divBdr>
    </w:div>
    <w:div w:id="155920497">
      <w:bodyDiv w:val="1"/>
      <w:marLeft w:val="0"/>
      <w:marRight w:val="0"/>
      <w:marTop w:val="0"/>
      <w:marBottom w:val="0"/>
      <w:divBdr>
        <w:top w:val="none" w:sz="0" w:space="0" w:color="auto"/>
        <w:left w:val="none" w:sz="0" w:space="0" w:color="auto"/>
        <w:bottom w:val="none" w:sz="0" w:space="0" w:color="auto"/>
        <w:right w:val="none" w:sz="0" w:space="0" w:color="auto"/>
      </w:divBdr>
    </w:div>
    <w:div w:id="216480501">
      <w:bodyDiv w:val="1"/>
      <w:marLeft w:val="0"/>
      <w:marRight w:val="0"/>
      <w:marTop w:val="0"/>
      <w:marBottom w:val="0"/>
      <w:divBdr>
        <w:top w:val="none" w:sz="0" w:space="0" w:color="auto"/>
        <w:left w:val="none" w:sz="0" w:space="0" w:color="auto"/>
        <w:bottom w:val="none" w:sz="0" w:space="0" w:color="auto"/>
        <w:right w:val="none" w:sz="0" w:space="0" w:color="auto"/>
      </w:divBdr>
    </w:div>
    <w:div w:id="458033471">
      <w:bodyDiv w:val="1"/>
      <w:marLeft w:val="0"/>
      <w:marRight w:val="0"/>
      <w:marTop w:val="0"/>
      <w:marBottom w:val="0"/>
      <w:divBdr>
        <w:top w:val="none" w:sz="0" w:space="0" w:color="auto"/>
        <w:left w:val="none" w:sz="0" w:space="0" w:color="auto"/>
        <w:bottom w:val="none" w:sz="0" w:space="0" w:color="auto"/>
        <w:right w:val="none" w:sz="0" w:space="0" w:color="auto"/>
      </w:divBdr>
    </w:div>
    <w:div w:id="477764489">
      <w:bodyDiv w:val="1"/>
      <w:marLeft w:val="0"/>
      <w:marRight w:val="0"/>
      <w:marTop w:val="0"/>
      <w:marBottom w:val="0"/>
      <w:divBdr>
        <w:top w:val="none" w:sz="0" w:space="0" w:color="auto"/>
        <w:left w:val="none" w:sz="0" w:space="0" w:color="auto"/>
        <w:bottom w:val="none" w:sz="0" w:space="0" w:color="auto"/>
        <w:right w:val="none" w:sz="0" w:space="0" w:color="auto"/>
      </w:divBdr>
    </w:div>
    <w:div w:id="554662468">
      <w:bodyDiv w:val="1"/>
      <w:marLeft w:val="0"/>
      <w:marRight w:val="0"/>
      <w:marTop w:val="0"/>
      <w:marBottom w:val="0"/>
      <w:divBdr>
        <w:top w:val="none" w:sz="0" w:space="0" w:color="auto"/>
        <w:left w:val="none" w:sz="0" w:space="0" w:color="auto"/>
        <w:bottom w:val="none" w:sz="0" w:space="0" w:color="auto"/>
        <w:right w:val="none" w:sz="0" w:space="0" w:color="auto"/>
      </w:divBdr>
    </w:div>
    <w:div w:id="585967417">
      <w:bodyDiv w:val="1"/>
      <w:marLeft w:val="0"/>
      <w:marRight w:val="0"/>
      <w:marTop w:val="0"/>
      <w:marBottom w:val="0"/>
      <w:divBdr>
        <w:top w:val="none" w:sz="0" w:space="0" w:color="auto"/>
        <w:left w:val="none" w:sz="0" w:space="0" w:color="auto"/>
        <w:bottom w:val="none" w:sz="0" w:space="0" w:color="auto"/>
        <w:right w:val="none" w:sz="0" w:space="0" w:color="auto"/>
      </w:divBdr>
    </w:div>
    <w:div w:id="686104521">
      <w:bodyDiv w:val="1"/>
      <w:marLeft w:val="0"/>
      <w:marRight w:val="0"/>
      <w:marTop w:val="0"/>
      <w:marBottom w:val="0"/>
      <w:divBdr>
        <w:top w:val="none" w:sz="0" w:space="0" w:color="auto"/>
        <w:left w:val="none" w:sz="0" w:space="0" w:color="auto"/>
        <w:bottom w:val="none" w:sz="0" w:space="0" w:color="auto"/>
        <w:right w:val="none" w:sz="0" w:space="0" w:color="auto"/>
      </w:divBdr>
    </w:div>
    <w:div w:id="981151198">
      <w:bodyDiv w:val="1"/>
      <w:marLeft w:val="0"/>
      <w:marRight w:val="0"/>
      <w:marTop w:val="0"/>
      <w:marBottom w:val="0"/>
      <w:divBdr>
        <w:top w:val="none" w:sz="0" w:space="0" w:color="auto"/>
        <w:left w:val="none" w:sz="0" w:space="0" w:color="auto"/>
        <w:bottom w:val="none" w:sz="0" w:space="0" w:color="auto"/>
        <w:right w:val="none" w:sz="0" w:space="0" w:color="auto"/>
      </w:divBdr>
    </w:div>
    <w:div w:id="1018503586">
      <w:bodyDiv w:val="1"/>
      <w:marLeft w:val="0"/>
      <w:marRight w:val="0"/>
      <w:marTop w:val="0"/>
      <w:marBottom w:val="0"/>
      <w:divBdr>
        <w:top w:val="none" w:sz="0" w:space="0" w:color="auto"/>
        <w:left w:val="none" w:sz="0" w:space="0" w:color="auto"/>
        <w:bottom w:val="none" w:sz="0" w:space="0" w:color="auto"/>
        <w:right w:val="none" w:sz="0" w:space="0" w:color="auto"/>
      </w:divBdr>
    </w:div>
    <w:div w:id="1020812453">
      <w:bodyDiv w:val="1"/>
      <w:marLeft w:val="0"/>
      <w:marRight w:val="0"/>
      <w:marTop w:val="0"/>
      <w:marBottom w:val="0"/>
      <w:divBdr>
        <w:top w:val="none" w:sz="0" w:space="0" w:color="auto"/>
        <w:left w:val="none" w:sz="0" w:space="0" w:color="auto"/>
        <w:bottom w:val="none" w:sz="0" w:space="0" w:color="auto"/>
        <w:right w:val="none" w:sz="0" w:space="0" w:color="auto"/>
      </w:divBdr>
    </w:div>
    <w:div w:id="1122575673">
      <w:bodyDiv w:val="1"/>
      <w:marLeft w:val="0"/>
      <w:marRight w:val="0"/>
      <w:marTop w:val="0"/>
      <w:marBottom w:val="0"/>
      <w:divBdr>
        <w:top w:val="none" w:sz="0" w:space="0" w:color="auto"/>
        <w:left w:val="none" w:sz="0" w:space="0" w:color="auto"/>
        <w:bottom w:val="none" w:sz="0" w:space="0" w:color="auto"/>
        <w:right w:val="none" w:sz="0" w:space="0" w:color="auto"/>
      </w:divBdr>
    </w:div>
    <w:div w:id="1323241910">
      <w:bodyDiv w:val="1"/>
      <w:marLeft w:val="0"/>
      <w:marRight w:val="0"/>
      <w:marTop w:val="0"/>
      <w:marBottom w:val="0"/>
      <w:divBdr>
        <w:top w:val="none" w:sz="0" w:space="0" w:color="auto"/>
        <w:left w:val="none" w:sz="0" w:space="0" w:color="auto"/>
        <w:bottom w:val="none" w:sz="0" w:space="0" w:color="auto"/>
        <w:right w:val="none" w:sz="0" w:space="0" w:color="auto"/>
      </w:divBdr>
    </w:div>
    <w:div w:id="1476027823">
      <w:bodyDiv w:val="1"/>
      <w:marLeft w:val="0"/>
      <w:marRight w:val="0"/>
      <w:marTop w:val="0"/>
      <w:marBottom w:val="0"/>
      <w:divBdr>
        <w:top w:val="none" w:sz="0" w:space="0" w:color="auto"/>
        <w:left w:val="none" w:sz="0" w:space="0" w:color="auto"/>
        <w:bottom w:val="none" w:sz="0" w:space="0" w:color="auto"/>
        <w:right w:val="none" w:sz="0" w:space="0" w:color="auto"/>
      </w:divBdr>
    </w:div>
    <w:div w:id="1684821280">
      <w:bodyDiv w:val="1"/>
      <w:marLeft w:val="0"/>
      <w:marRight w:val="0"/>
      <w:marTop w:val="0"/>
      <w:marBottom w:val="0"/>
      <w:divBdr>
        <w:top w:val="none" w:sz="0" w:space="0" w:color="auto"/>
        <w:left w:val="none" w:sz="0" w:space="0" w:color="auto"/>
        <w:bottom w:val="none" w:sz="0" w:space="0" w:color="auto"/>
        <w:right w:val="none" w:sz="0" w:space="0" w:color="auto"/>
      </w:divBdr>
    </w:div>
    <w:div w:id="1740053360">
      <w:bodyDiv w:val="1"/>
      <w:marLeft w:val="0"/>
      <w:marRight w:val="0"/>
      <w:marTop w:val="0"/>
      <w:marBottom w:val="0"/>
      <w:divBdr>
        <w:top w:val="none" w:sz="0" w:space="0" w:color="auto"/>
        <w:left w:val="none" w:sz="0" w:space="0" w:color="auto"/>
        <w:bottom w:val="none" w:sz="0" w:space="0" w:color="auto"/>
        <w:right w:val="none" w:sz="0" w:space="0" w:color="auto"/>
      </w:divBdr>
    </w:div>
    <w:div w:id="1840924127">
      <w:bodyDiv w:val="1"/>
      <w:marLeft w:val="0"/>
      <w:marRight w:val="0"/>
      <w:marTop w:val="0"/>
      <w:marBottom w:val="0"/>
      <w:divBdr>
        <w:top w:val="none" w:sz="0" w:space="0" w:color="auto"/>
        <w:left w:val="none" w:sz="0" w:space="0" w:color="auto"/>
        <w:bottom w:val="none" w:sz="0" w:space="0" w:color="auto"/>
        <w:right w:val="none" w:sz="0" w:space="0" w:color="auto"/>
      </w:divBdr>
    </w:div>
    <w:div w:id="1855218028">
      <w:bodyDiv w:val="1"/>
      <w:marLeft w:val="0"/>
      <w:marRight w:val="0"/>
      <w:marTop w:val="0"/>
      <w:marBottom w:val="0"/>
      <w:divBdr>
        <w:top w:val="none" w:sz="0" w:space="0" w:color="auto"/>
        <w:left w:val="none" w:sz="0" w:space="0" w:color="auto"/>
        <w:bottom w:val="none" w:sz="0" w:space="0" w:color="auto"/>
        <w:right w:val="none" w:sz="0" w:space="0" w:color="auto"/>
      </w:divBdr>
    </w:div>
    <w:div w:id="1899900054">
      <w:bodyDiv w:val="1"/>
      <w:marLeft w:val="0"/>
      <w:marRight w:val="0"/>
      <w:marTop w:val="0"/>
      <w:marBottom w:val="0"/>
      <w:divBdr>
        <w:top w:val="none" w:sz="0" w:space="0" w:color="auto"/>
        <w:left w:val="none" w:sz="0" w:space="0" w:color="auto"/>
        <w:bottom w:val="none" w:sz="0" w:space="0" w:color="auto"/>
        <w:right w:val="none" w:sz="0" w:space="0" w:color="auto"/>
      </w:divBdr>
    </w:div>
    <w:div w:id="2061320291">
      <w:bodyDiv w:val="1"/>
      <w:marLeft w:val="0"/>
      <w:marRight w:val="0"/>
      <w:marTop w:val="0"/>
      <w:marBottom w:val="0"/>
      <w:divBdr>
        <w:top w:val="none" w:sz="0" w:space="0" w:color="auto"/>
        <w:left w:val="none" w:sz="0" w:space="0" w:color="auto"/>
        <w:bottom w:val="none" w:sz="0" w:space="0" w:color="auto"/>
        <w:right w:val="none" w:sz="0" w:space="0" w:color="auto"/>
      </w:divBdr>
    </w:div>
    <w:div w:id="21435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435A0-48B2-4283-96E6-47B645B4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4500</Words>
  <Characters>27000</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Regulations</vt:lpstr>
    </vt:vector>
  </TitlesOfParts>
  <Company>TOSHIBA</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dc:title>
  <dc:subject/>
  <dc:creator>Robert Zima</dc:creator>
  <cp:keywords/>
  <cp:lastModifiedBy>Paluszkiewicz Anna</cp:lastModifiedBy>
  <cp:revision>4</cp:revision>
  <cp:lastPrinted>2018-08-03T12:35:00Z</cp:lastPrinted>
  <dcterms:created xsi:type="dcterms:W3CDTF">2018-12-17T16:01:00Z</dcterms:created>
  <dcterms:modified xsi:type="dcterms:W3CDTF">2018-12-17T16:10:00Z</dcterms:modified>
</cp:coreProperties>
</file>